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23.1.2026,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domě U Bílého anděla město buduje dva nové byty</w:t>
      </w:r>
    </w:p>
    <w:p>
      <w:pPr/>
      <w:r>
        <w:rPr/>
        <w:t xml:space="preserve">Dům U Anděla na náměstí zná díky půvabné fasádě snad každý Novojičíňák. V přízemí, kde léta bývala lékárna, je dnes cukrárna, a v patrech s okny orientovanými do centra jsou dva byty. Zbývající část je v dezolátním stavu. </w:t>
      </w:r>
    </w:p>
    <w:p>
      <w:pPr/>
      <w:r>
        <w:rPr>
          <w:b w:val="1"/>
          <w:bCs w:val="1"/>
        </w:rPr>
        <w:t xml:space="preserve">Václav Dobrozemský (ODS), 2. místostarosta Nového Jičína: </w:t>
      </w:r>
      <w:r>
        <w:rPr/>
        <w:t xml:space="preserve">“Tak jsou to prostory, kde se běžní občané samozřejmě nedostanou. Byl to doposud nevyužitý prostor, který rekonstruujeme na dva byty, v druhém a třetím nadzemním podlaží. Tento prostor nebyl předmětem velké rekonstrukce tohoto domu v roce 2006, kdy se vlastně zrekonstruovaly byty, které mají okna směrem na náměstí. Tyto byty budou mít okna směrem do vnitrobloku k Laudonovu nádvoří.”</w:t>
      </w:r>
    </w:p>
    <w:p>
      <w:pPr/>
      <w:r>
        <w:rPr>
          <w:b w:val="1"/>
          <w:bCs w:val="1"/>
        </w:rPr>
        <w:t xml:space="preserve">Marie Machková, tisková mluvčí města Nový Jičín: </w:t>
      </w:r>
      <w:r>
        <w:rPr/>
        <w:t xml:space="preserve">“Díky stavebním úpravám vzniknou v památkově chráněném objektu, který je majetkem města, dva byly o velikosti 96 a 106 metrů čtverečních.”</w:t>
      </w:r>
    </w:p>
    <w:p>
      <w:pPr/>
      <w:r>
        <w:rPr>
          <w:b w:val="1"/>
          <w:bCs w:val="1"/>
        </w:rPr>
        <w:t xml:space="preserve">Václav Dobrozemský (ODS), 2. místostarosta Nového Jičína: </w:t>
      </w:r>
      <w:r>
        <w:rPr/>
        <w:t xml:space="preserve">“Vysoutěžili jsme a zahájili jsme práce už v loňském roce v listopadu a práce by měly skončit v květnu letošního roku. Celá akce si vyžádá náklady zhruba 5,1 milionu korun bez DPH. “</w:t>
      </w:r>
    </w:p>
    <w:p>
      <w:pPr/>
      <w:r>
        <w:rPr/>
        <w:t xml:space="preserve">Nové byty bude mít ve správě bytový odbor, který je následně v nabídkovém řízení, obálkovou metodou, nabídne veřejnosti k bydlení.</w:t>
      </w:r>
    </w:p>
    <w:p>
      <w:pPr/>
      <w:r>
        <w:rPr>
          <w:b w:val="1"/>
          <w:bCs w:val="1"/>
        </w:rPr>
        <w:t xml:space="preserve">Marie Machková, tisková mluvčí města Nový Jičín:</w:t>
      </w:r>
      <w:r>
        <w:rPr/>
        <w:t xml:space="preserve"> „Dům byl postaven na počátku 17. století, na původních sklepích, které ještě nesou prvky gotiky. Před dvaceti lety musela být nemovitost zpevněna ocelovými táhly. Také se z velké části opravily krovy a střecha. Tehdy se muselo hodně bourat a v daném prostoru zůstaly pouze nosné a obvodové stěny. V jedné části se propadl strop.”</w:t>
      </w:r>
    </w:p>
    <w:p>
      <w:pPr/>
      <w:r>
        <w:rPr/>
        <w:t xml:space="preserve">V současné době město připravuje další dva projekty na vybudování bytů v historických domech v centru, které jsou v jeho vlastnictví.   </w:t>
      </w:r>
    </w:p>
    <w:p>
      <w:pPr/>
      <w:r>
        <w:rPr>
          <w:b w:val="1"/>
          <w:bCs w:val="1"/>
        </w:rPr>
        <w:t xml:space="preserve">Václav Dobrozemský (ODS), 2. místostarosta Nového Jičína: </w:t>
      </w:r>
      <w:r>
        <w:rPr/>
        <w:t xml:space="preserve">“Jednak bývalý bytový podnik, čili objekt, kde se do roku 2012 nacházely kanceláře bytového podniku, příspěvkové organizace města. Zde by mělo vzniknout šest bytů, přičemž náklady podle projektu jsou zhruba 40 milionů korun. A hned vedle objekt 5. května - Jungmannova, kde v minulosti město vykoupilo zpět jeden byt nebo jednu jednotku, kterou prodalo. V tomto domě je využívaný pouze nebytový prostor v přízemí, kde se nachází prodejna oděvů. Nicméně celé druhé nadzemní podlaží a zbytek domů směřující k ulici Jungmannova je nevyužitý. Zde se taktéž zpracovává projekt na vybudování bytů.”</w:t>
      </w:r>
    </w:p>
    <w:p>
      <w:pPr/>
      <w:r>
        <w:rPr/>
        <w:t xml:space="preserve">Radnice posledních sedm let postupně obnovuje svůj bytový fond, rekonstruuje zejména uvolněné byty v panelových domech. V letošním rozpočtu je na jejich renovaci vyčleněno šest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734/v-dome-u-bileho-andela-mesto-buduje-dva-nove-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2026-08-18T02:13:42+02:00</dcterms:created>
  <dcterms:modified xsi:type="dcterms:W3CDTF">2026-08-18T02:13:42+02:00</dcterms:modified>
</cp:coreProperties>
</file>

<file path=docProps/custom.xml><?xml version="1.0" encoding="utf-8"?>
<Properties xmlns="http://schemas.openxmlformats.org/officeDocument/2006/custom-properties" xmlns:vt="http://schemas.openxmlformats.org/officeDocument/2006/docPropsVTypes"/>
</file>