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Kopal do skla na zastávce v Ostravě-Třebovicích. Nakonec strávil noc na záchytce</w:t>
      </w:r>
    </w:p>
    <w:p>
      <w:pPr/>
      <w:r>
        <w:rPr/>
        <w:t xml:space="preserve">Vybíjel si energii na skleněné výplni tramvajové zastávky v Ostravě-Třebovicích. Strážníci vyjížděli 14. ledna k opilému vandalovi.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"Ve středu 14. ledna večer zasahovali strážníci u poškozené skleněné výplně tramvajové zastávky v Ostravě-Třebovicích. Vandal, který se na místě ke svému činu doznal, strávil noc na protialkoholní záchytné stanici."</w:t>
      </w:r>
    </w:p>
    <w:p>
      <w:pPr/>
      <w:r>
        <w:rPr/>
        <w:t xml:space="preserve">Kopání a ničení veřejného majetku přitáhlo pozornost nejednoho kolemjdoucího. Pozorný občan proto oznámil případ policii. Po příjezdu 41letý muž vandalismus popřel.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"Dne 14. ledna krátce po osmé hodině večerní vyjížděli strážníci na základě oznámení občana k tramvajové zastávce Třebovice OC, kde měl muž poškodit skleněné výplně jejího přístřešku. Strážníci na místě zastihli jednačtyřicetiletého muže, který tvrdil, že se ničeho nedopustil."</w:t>
      </w:r>
    </w:p>
    <w:p>
      <w:pPr/>
      <w:r>
        <w:rPr/>
        <w:t xml:space="preserve">Spolupráce hlídky se strážníkem za kamerami pomohla muže usvědčit. Ten se přiznal, až když viděl svoje řádění na kamerách.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"Hlídku to však nepřesvědčilo. Ta se spojila se strážníkem obsluhujícím kamerový systém, který potvrdil, že muž skleněné výplně skutečně rozbil, a to kopy. Konfrontován s důkazy se k činu doznal."</w:t>
      </w:r>
    </w:p>
    <w:p>
      <w:pPr/>
      <w:r>
        <w:rPr/>
        <w:t xml:space="preserve">Ukázalo se, že je viník navíc posilněn alkoholem. Jelikož vykazoval špatné pohybové schopnosti a měl problém se ovládat, byl pro bezpečí veřejného majetku i jeho osoby převezen na záchytku. Jeho vandalismus se bude dál prověřovat.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"Muž se nacházel pod vlivem alkoholu (1,63 promile) a vykazoval výrazné problémy s koordinací i sebeovládáním. Vzhledem k riziku vážného úrazu i dalších škod na majetku byl k vlastní ochraně převezen na protialkoholní záchytnou stanici, kde strávil noc. Jeho jednáním se bude zabývat příslušný správní orgán."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40/kopal-do-skla-na-zastavce-v-ostravetrebovicich-nakonec-stravil-noc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2026-05-08T11:30:09+02:00</dcterms:created>
  <dcterms:modified xsi:type="dcterms:W3CDTF">2026-05-08T11:30:09+02:00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