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Přihlaste se do sedmnáctého ročníku Karvinského talentu, ve hře jsou ceny i velké zkušenosti</w:t>
      </w:r>
    </w:p>
    <w:p>
      <w:pPr/>
      <w:r>
        <w:rPr/>
        <w:t xml:space="preserve">Karviná se i letos promění v město mladých hlasů a hudebního talentu. Už po sedmnácté se uskuteční oblíbená pěvecká soutěž Karvinský talent. Do soutěže se mohou zapojit žáci mateřských, základních i středních škol. Čeká je vystoupení před odbornou porotou, zpěv s živou kapelou a především atmosféra skutečného koncertu, kterou si mnozí z nich vyzkouší vůbec poprvé. Karvinský talent tradičně pořádá Základní a mateřská škola Prameny ve spolupráci s Městským domem kultury a Magistrátem města Karviné. Přihlásit se mohou sólisté, dua i tria ve čtyřech věkových kategoriích. Velké finále soutěže se uskuteční 17. září 2026 v Městském domě kultury v Karviné. Diváci se mohou těšit na pestrou přehlídku mladých hlasů, originality i odvahy vystoupit před publikem. Pro vítěze jednotlivých kategorií jsou připraveny hodnotné ceny. Přihlášky mohou zájemci zasílat od 1. února do 10. května 2026 prostřednictvím webových stránek školy Prameny.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744/prihlaste-se-do-sedmnacteho-rocniku-karvinskeho-talentu-ve-hre-jsou-ceny-i-velke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2026-06-25T01:53:52+02:00</dcterms:created>
  <dcterms:modified xsi:type="dcterms:W3CDTF">2026-06-25T01:53:52+02:00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