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galavečer Opavské hospodářské komory byl plný očekávání. Vyhlašovaly se nejúspěšnější startupy</w:t>
      </w:r>
    </w:p>
    <w:p>
      <w:pPr/>
      <w:r>
        <w:rPr/>
        <w:t xml:space="preserve">Slavnostní atmosféra, plný sál a ocenění podnikatelských nápadů s velkým potenciálem. Tak vypadal první galavečer Opavské hospodářské komory, který se uskutečnil v kulturním domě Na Rybníčku.</w:t>
      </w:r>
    </w:p>
    <w:p>
      <w:pPr/>
      <w:r>
        <w:rPr>
          <w:b w:val="1"/>
          <w:bCs w:val="1"/>
        </w:rPr>
        <w:t xml:space="preserve">Lukáš Petřík, ředitel OHK Opava: </w:t>
      </w:r>
      <w:r>
        <w:rPr/>
        <w:t xml:space="preserve">“Na prvním galavečeru Hospodářské komory v Opavě navazujeme na letošní ples akorát s tím rozdílem, že budeme vyhlašovat nejlepší a nejúspěšnější startup projekty nebo startup firmy za rok 2025. Máme tady vyprodáno, takže jsme rádi. Nálada je perfektní, atmosféra skvělá, takže těšíme se.” </w:t>
      </w:r>
    </w:p>
    <w:p>
      <w:pPr/>
      <w:r>
        <w:rPr/>
        <w:t xml:space="preserve">Odborná porota vybírala z několika desítek nominací. Nakonec ocenila tři startupy, které prokázaly nejen úspěch, ale také potenciál dalšího růstu.</w:t>
      </w:r>
    </w:p>
    <w:p>
      <w:pPr/>
      <w:r>
        <w:rPr>
          <w:b w:val="1"/>
          <w:bCs w:val="1"/>
        </w:rPr>
        <w:t xml:space="preserve">Lukáš Petřík, ředitel OHK Opava:</w:t>
      </w:r>
      <w:r>
        <w:rPr/>
        <w:t xml:space="preserve"> “Byla sestavena odborná komise právě z členů představenstva hospodářské komory a ti společně se mnou vybrali ty tři opravdu nejúspěšnější, nejšikovnější a s největším potenciálem i v rámci třeba expanze mimo Českou republiku.” </w:t>
      </w:r>
    </w:p>
    <w:p>
      <w:pPr/>
      <w:r>
        <w:rPr>
          <w:b w:val="1"/>
          <w:bCs w:val="1"/>
        </w:rPr>
        <w:t xml:space="preserve">Lukáš Pavelek, předseda představenstva OHK Opava: </w:t>
      </w:r>
      <w:r>
        <w:rPr/>
        <w:t xml:space="preserve">“Máme tady řadu velice dobrých špičkových až světových firem, takže opravdu ten výběr je vždycky velice těžký a porota má vždycky co dělat, aby vybrala opravdu odpovědně. Máme dneska ten startup. Máme i ocenění Eshopu, kde zase oceňujeme podnikatelské nápady z projektu Opava podniká.”</w:t>
      </w:r>
    </w:p>
    <w:p>
      <w:pPr/>
      <w:r>
        <w:rPr/>
        <w:t xml:space="preserve">Opavská hospodářská komora v posledních letech výrazně roste. Aktuálně sdružuje přes dvě stovky členů a patří mezi nejrychleji se rozvíjející regionální komory v Česku.</w:t>
      </w:r>
    </w:p>
    <w:p>
      <w:pPr/>
      <w:r>
        <w:rPr>
          <w:b w:val="1"/>
          <w:bCs w:val="1"/>
        </w:rPr>
        <w:t xml:space="preserve">Lukáš Petřík, ředitel OHK Opava:</w:t>
      </w:r>
      <w:r>
        <w:rPr/>
        <w:t xml:space="preserve"> “Máme nárůst zhruba 120 nových členů za rok, takže to je podle mě úžasné číslo. A jde vidět, že Opava je prostě podnikavé město.”</w:t>
      </w:r>
    </w:p>
    <w:p>
      <w:pPr/>
      <w:r>
        <w:rPr/>
        <w:t xml:space="preserve">Galavečer byl také příležitostí k setkání firem, partnerů a podnikatelů z různých oborů. Právě networking a sdílení zkušeností považují členové komory za jednu z hlavních přidaných hodnot.</w:t>
      </w:r>
    </w:p>
    <w:p>
      <w:pPr/>
      <w:r>
        <w:rPr>
          <w:b w:val="1"/>
          <w:bCs w:val="1"/>
        </w:rPr>
        <w:t xml:space="preserve">Michal Ševčík, podnikatel: </w:t>
      </w:r>
      <w:r>
        <w:rPr/>
        <w:t xml:space="preserve">“Za poslední tři roky je ta trajektorie toho, co se vlastně děje neuvěřitelně rychlá a kvalitní. Mně se strašně líbí, že podnikatelé v Opavě mají příležitost za účastí realizačního týmu hospodářské komory setkávat se a trávit čas opravdu pragmatickým způsobem, ale taky si můžou odpočinout.”</w:t>
      </w:r>
    </w:p>
    <w:p>
      <w:pPr/>
      <w:r>
        <w:rPr>
          <w:b w:val="1"/>
          <w:bCs w:val="1"/>
        </w:rPr>
        <w:t xml:space="preserve">Jan Štěpánek, podnikatel: </w:t>
      </w:r>
      <w:r>
        <w:rPr/>
        <w:t xml:space="preserve">“Podnikám v oblasti průmyslových armatur. Máme takovou malou fabriku a s hospodářskou komorou bych rád navázal víc kontaktů, aby se trošku potírala ta obava jako z podnikatelského směru.”</w:t>
      </w:r>
    </w:p>
    <w:p>
      <w:pPr/>
      <w:r>
        <w:rPr>
          <w:b w:val="1"/>
          <w:bCs w:val="1"/>
        </w:rPr>
        <w:t xml:space="preserve">Nikol Malátová, manažerka marketingu: </w:t>
      </w:r>
      <w:r>
        <w:rPr/>
        <w:t xml:space="preserve">“Zajímavé v rámci HR nebo různých eventových akcí je skvělá příležitost vlastně navázání těch kontaktů.”</w:t>
      </w:r>
    </w:p>
    <w:p>
      <w:pPr/>
      <w:r>
        <w:rPr/>
        <w:t xml:space="preserve">Komora během loňského roku uspořádala desítky akcí a i do budoucna plánuje další setkávání, vzdělávání i otevřené podnikatelské akce.</w:t>
      </w:r>
    </w:p>
    <w:p>
      <w:pPr/>
      <w:r>
        <w:rPr>
          <w:b w:val="1"/>
          <w:bCs w:val="1"/>
        </w:rPr>
        <w:t xml:space="preserve">Lukáš Pavelek, předseda představenstva OHK: </w:t>
      </w:r>
      <w:r>
        <w:rPr/>
        <w:t xml:space="preserve">“Snažíme se opravdu o to, zlepšovat to prostředí tak, aby Opava byla úžasným místem, nejen pro život, ale taky pro podnikání. A já věřím, že se nám to opravdu daří.”</w:t>
      </w:r>
    </w:p>
    <w:p>
      <w:pPr/>
      <w:r>
        <w:rPr/>
        <w:t xml:space="preserve">První galavečer Opavské hospodářské komory potvrdil, že podnikání má v regionu silné zázemí a že spolupráce a sdílení zkušeností hrají stále větší roli.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834/prvni-galavecer-opavske-hospodarske-komory-byl-plny-ocekavani-vyhlasovaly-se-nejuspesnejsi-startu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2026-06-18T08:14:05+02:00</dcterms:created>
  <dcterms:modified xsi:type="dcterms:W3CDTF">2026-06-18T08:14:05+02:00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