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Výbuch rozmetal box na zásilky v Hnojníku, exploze poškodila i osobní auto</w:t>
      </w:r>
    </w:p>
    <w:p>
      <w:pPr/>
      <w:r>
        <w:rPr/>
        <w:t xml:space="preserve">K rozmetání boxu došlo v noci na sobotu. Exploze byl tak silná, že se kusy zařízení rozletěly do okolí. Jedna část poškodila osobní automobil stojící opodál. Po ohlášení přijeli na místo policisté a postupně přijížděli i specialisté, kteří celé dopoledne zkoumali, co bylo příčinou výbuchu. </w:t>
      </w:r>
    </w:p>
    <w:p>
      <w:pPr/>
      <w:r>
        <w:rPr>
          <w:b w:val="1"/>
          <w:bCs w:val="1"/>
        </w:rPr>
        <w:t xml:space="preserve">Jan Segsulka, mluvčí PČR</w:t>
      </w:r>
      <w:r>
        <w:rPr/>
        <w:t xml:space="preserve">: "V nočních hodinách bylo na linku tísňového volání 158 oznámeno  poškození výdejních boxů v obci Hnojník na Frýdecko-Místecku. Po příjezdu třinecké prvosledové  hlídky na místo bylo patrné, že došlo z dosud neznámé příčiny k explozi, která poškodila značnou  část výdejního zařízení.  Přivolán byl proto psovod se služebním psem vycvičeným na vyhledávání výbušnin a také  kolegové z pyrotechnické služby. Od dopoledních hodin zde probíhá ohledání místa a šetření  příčin exploze za přítomnosti znalců z odboru kriminalistické techniky a expertiz, frýdecko-  místeckých kriminalistů a kolegů z pyrotechnické služby."</w:t>
      </w:r>
    </w:p>
    <w:p>
      <w:pPr/>
      <w:r>
        <w:rPr/>
        <w:t xml:space="preserve">Policisté procházeli i široké okolí, kde hledali stopy a další kusy boxu. Nevynechali ani blízký hřbitov a okolí autoservisu. </w:t>
      </w:r>
    </w:p>
    <w:p>
      <w:pPr/>
      <w:r>
        <w:rPr/>
        <w:t xml:space="preserve">{{souvisejici-clanek-"11000052847"}}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877/video-vybuch-rozmetal-box-na-zasilky-v-hnojniku-exploze-poskodila-i-osobni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2026-05-13T21:57:32+02:00</dcterms:created>
  <dcterms:modified xsi:type="dcterms:W3CDTF">2026-05-13T21:57:32+02:00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