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2.2.2026,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Seminář zastupitelům, kteří měli zájem, představil klíčové projekty města</w:t>
      </w:r>
    </w:p>
    <w:p>
      <w:pPr/>
      <w:r>
        <w:rPr/>
        <w:t xml:space="preserve">Seminář v aule radnice nabídl podrobnou prezentaci projektů, do kterých letos směřuje největší objem finannčích prostředků. Ukázal detaily o průběhu staveb i financování. Dále také představil některé budoucí investiční záměry.    </w:t>
      </w:r>
    </w:p>
    <w:p>
      <w:pPr/>
      <w:r>
        <w:rPr>
          <w:b w:val="1"/>
          <w:bCs w:val="1"/>
        </w:rPr>
        <w:t xml:space="preserve">Václav Dobrozemský (ODS), 2. místostarosta Nového Jičína: </w:t>
      </w:r>
      <w:r>
        <w:rPr/>
        <w:t xml:space="preserve">“Semináře pro zastupitele týkající se investiční akci probíhají už od roku 2019. Každoročně tady představujeme zastupitelům vybrané investiční akce daného kalendářního roku. Ať už ty, které se mají realizovat, či se dokončují, nebo jsou ve fázi přípravy, čili zpracování projektové dokumentace. Pro letošní rok jsme vybrali deset stavebních akcí.”</w:t>
      </w:r>
    </w:p>
    <w:p>
      <w:pPr/>
      <w:r>
        <w:rPr/>
        <w:t xml:space="preserve">Tou finančně nejnáročnější je rekonstrukce venkovního bazénu, která začala loni v dubnu. Za modernizaci koupaliště město vydá 103 milionu korun, přičemž tato částka je rozložena do loňského a letošního rozpočtu. Zahájení první letošní nové velké stavby je pak plánováno už v únoru.  </w:t>
      </w:r>
    </w:p>
    <w:p>
      <w:pPr/>
      <w:r>
        <w:rPr>
          <w:b w:val="1"/>
          <w:bCs w:val="1"/>
        </w:rPr>
        <w:t xml:space="preserve">Václav Dobrozemský (ODS), 2. místostarosta Nového Jičína: </w:t>
      </w:r>
      <w:r>
        <w:rPr/>
        <w:t xml:space="preserve">“Most u Grasmanky začne v polovině února, takže to je nejbližší investiční akce z těch větších. Další je vybudování chodníků a vodovodu v místní části Žilina na ulici Beskydská, kde by stavba měla být zahájena v březnu letošního roku.” </w:t>
      </w:r>
    </w:p>
    <w:p>
      <w:pPr/>
      <w:r>
        <w:rPr/>
        <w:t xml:space="preserve">Mezi další zajímavé záměry patří třeba obnova historické fasády Beskydského divadla, vybudování fotovoltaiky na střeše bazénu, rekonstrukce šaten v Základní škole Komenského 68, oprava sociálního zařízení v amfiteátru Skalky nebo realizace expozice středověké kuchyně nazvané Pod popelem.  </w:t>
      </w:r>
    </w:p>
    <w:p>
      <w:pPr/>
      <w:r>
        <w:rPr>
          <w:b w:val="1"/>
          <w:bCs w:val="1"/>
        </w:rPr>
        <w:t xml:space="preserve">Václav Dobrozemský (ODS), 2. místostarosta Nového Jičína: </w:t>
      </w:r>
      <w:r>
        <w:rPr/>
        <w:t xml:space="preserve">“Dále jsme vybrali i pět velkých rozvojových investičních záměrů, které jsou ve fázi zpracování studie, či přípravy projektové dokumentace.”</w:t>
      </w:r>
    </w:p>
    <w:p>
      <w:pPr/>
      <w:r>
        <w:rPr/>
        <w:t xml:space="preserve">Tři projektové dokumentace se týkají sportovišť, multifunkční a tenisové haly a tělocvičny Základní školy Tyršova. Pětici doplňuje kulturní dům Nové Slunce a zařízení Domeček pro sociální služby.  </w:t>
      </w:r>
    </w:p>
    <w:p>
      <w:pPr/>
      <w:r>
        <w:rPr/>
        <w:t xml:space="preserve">Zastu</w:t>
      </w:r>
    </w:p>
    <w:p>
      <w:pPr/>
      <w:r>
        <w:rPr/>
        <w:t xml:space="preserve">pitelé, kteří do auly radnice dorazili, obecně považují seminář za užitečný.  </w:t>
      </w:r>
    </w:p>
    <w:p>
      <w:pPr/>
      <w:r>
        <w:rPr>
          <w:b w:val="1"/>
          <w:bCs w:val="1"/>
        </w:rPr>
        <w:t xml:space="preserve">Jaroslav Kotas (KSČM), zastupitel Nového Jičína: </w:t>
      </w:r>
      <w:r>
        <w:rPr/>
        <w:t xml:space="preserve">“Je to dobrá věc, aby se vědělo dopředu, než se začne něco dělat, kolik co bude stát. Já jsem měl svého času připomínky k velké, vysoké ceně na ty projektové dokumentace, ale bylo mi odpovězeno, že tak to je, takové jsou dneska vyhlášky a prostě tolik se platí, takže s tím se není nic dělat.” </w:t>
      </w:r>
    </w:p>
    <w:p>
      <w:pPr/>
      <w:r>
        <w:rPr>
          <w:b w:val="1"/>
          <w:bCs w:val="1"/>
        </w:rPr>
        <w:t xml:space="preserve">Jiří Klein (</w:t>
      </w:r>
      <w:r>
        <w:rPr>
          <w:b w:val="1"/>
          <w:bCs w:val="1"/>
        </w:rPr>
        <w:t xml:space="preserve">BEZPP)</w:t>
      </w:r>
      <w:r>
        <w:rPr>
          <w:b w:val="1"/>
          <w:bCs w:val="1"/>
        </w:rPr>
        <w:t xml:space="preserve">, zastupitel Nového Jičína: </w:t>
      </w:r>
      <w:r>
        <w:rPr/>
        <w:t xml:space="preserve">“Já se semináře účastním pravidelně, protože mě zajímají informace a to, co se připravuje ve městě za důležité investice v tomto roce. Osobně se chci podívat hlavně na projektovou dokumentaci nové tenisové hale, která tady stoprocentně v Novém Jičíně chybí.”</w:t>
      </w:r>
    </w:p>
    <w:p>
      <w:pPr/>
      <w:r>
        <w:rPr>
          <w:b w:val="1"/>
          <w:bCs w:val="1"/>
        </w:rPr>
        <w:t xml:space="preserve">Lucie Tovaryšová (ZELENÍ), zastupitelka Nového Jičína: </w:t>
      </w:r>
      <w:r>
        <w:rPr/>
        <w:t xml:space="preserve">“Seminář o investicích určitě považuji za přínosný, účastním se každý rok, protože mě zajímá buď to, co se plánuje, nebo i stav rozpracovaných projektů, jako je například bazén, kde probíhá rekonstrukce. Dále zajímá mě například sociální zařízení na Skalkách, které by mělo letos projít rekonstrukcí, což si myslím, že pro občany Nového Jičína bude určitě velkým přínosem, hlavně v té lokalitě, která je hojně navštěvovaná.” </w:t>
      </w:r>
    </w:p>
    <w:p>
      <w:pPr/>
      <w:r>
        <w:rPr>
          <w:b w:val="1"/>
          <w:bCs w:val="1"/>
        </w:rPr>
        <w:t xml:space="preserve">Petr Brandejs (ZELENÍ), zastupitel Nového Jičína: </w:t>
      </w:r>
      <w:r>
        <w:rPr/>
        <w:t xml:space="preserve">“Co se mně týče, tak jde jenom o získání informací. Já se rád nechám poučit odborníky, kteří věci rozumí, a jsem zvědav na detaily.”</w:t>
      </w:r>
    </w:p>
    <w:p>
      <w:pPr/>
      <w:r>
        <w:rPr/>
        <w:t xml:space="preserve">S prezentací záměrů se může seznámit i veřejnost, zveřejněna bude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886/seminar-zastupitelum-kteri-meli-zajem-predstavil-klicove-projekt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2026-05-13T04:23:20+02:00</dcterms:created>
  <dcterms:modified xsi:type="dcterms:W3CDTF">2026-05-13T04:23:20+02:00</dcterms:modified>
</cp:coreProperties>
</file>

<file path=docProps/custom.xml><?xml version="1.0" encoding="utf-8"?>
<Properties xmlns="http://schemas.openxmlformats.org/officeDocument/2006/custom-properties" xmlns:vt="http://schemas.openxmlformats.org/officeDocument/2006/docPropsVTypes"/>
</file>