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Pojď hrát hokej opět přilákala nespočet dětí, některé se na led postavily poprvé</w:t>
      </w:r>
    </w:p>
    <w:p>
      <w:pPr/>
      <w:r>
        <w:rPr/>
        <w:t xml:space="preserve">Každé dítě je pro něco zrozené, ať už se jedná o sport, nebo jiného koníčka. Jedním z nich může být i hokej, který se s nedostatkem malých zájemců nepotká. Přesto karvinský hokejový klub pravidelně pořádá nábory pro děti s názvem Pojď hrát hokej. Tento sport se zkrátka těší trvalé oblibě.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"Nábor probíhá tak, že děti přijdou s rodiči hned při vstupu na zimní stadion. Jsou nachystaní trenéři. Děti udělají online registraci přímo přes stránku Pojď hrát hokej. Dostanou nějaké dárky. Následně vlastně rodiče jdou s panem Kytkou na přednášku. Pan Kytka jim popíše, jak to tady vlastně u nás chodí, co se děti učí atd. A ostatní trenéři berou jen děti a jdou s nimi do tělocvičny, kde pro děti byla připravena opičí dráha. Trošku se rozhýbali, sportovali a potom se jdou děti převléct na led a bude probíhat vlastně trénink na ledě. Děti si vyzkouší, jaké je to vlastně být hokejistou."</w:t>
      </w:r>
    </w:p>
    <w:p>
      <w:pPr/>
      <w:r>
        <w:rPr/>
        <w:t xml:space="preserve">Dětí je obecně méně než v předchozích letech, takže sportovní kluby bojují o to, aby se děti rozhodly právě pro jejich sport.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"Já si myslím, že ta úspěšnost je veliká, že těm dětem se to zalíbí. Oni vlastně ty první krůčky na ledě můžou dělat s rodiči. Takže rodiče můžou být s nimi na ledě. Někdy ty děti bez rodičů nevydrží, takže s nimi jsou oni a potom vlastně už jsou v přípravce rozděleni do skupinek podle toho, jak jsou, jak jsou vlastně staří. A to už potom mají tréninkové jednotky řízené trenéry."</w:t>
      </w:r>
    </w:p>
    <w:p>
      <w:pPr/>
      <w:r>
        <w:rPr/>
        <w:t xml:space="preserve">Kromě toho, že se náboru účastnilo velké množství chlapců, zúčastnila se také děvčata. A nebylo jich málo.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"My vlastně holčiček máme v klubu poměrně hodně, i potom ve vyšších kategoriích. Nemáme tady tedy ženský tým, ale holky normálně hrají s klukama a potom samozřejmě ve vyšších kategoriích už to úplně nejde. Takže ty holky si většinou hledají jiné, především ženské kluby."</w:t>
      </w:r>
    </w:p>
    <w:p>
      <w:pPr/>
      <w:r>
        <w:rPr/>
        <w:t xml:space="preserve">Děti se na led těšily, pro některé to bylo první setkání s ledovou plochou vůbec, některé ale přišly proto, že se jim hokej zkrátka líbí.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"Já se těším na led, už jsem hrál hokej a zajímá mě to."</w:t>
      </w:r>
    </w:p>
    <w:p>
      <w:pPr/>
      <w:r>
        <w:rPr/>
        <w:t xml:space="preserve">Už jsi někdy hrál hokej?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"Jo, hodně dlouho hraju hokej."</w:t>
      </w:r>
    </w:p>
    <w:p>
      <w:pPr/>
      <w:r>
        <w:rPr/>
        <w:t xml:space="preserve">A jak tě to baví?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"Hodně moc mě to baví."</w:t>
      </w:r>
    </w:p>
    <w:p>
      <w:pPr/>
      <w:r>
        <w:rPr/>
        <w:t xml:space="preserve">Proč dáváte děti na hokej? Co od toho očekáváte?</w:t>
      </w:r>
    </w:p>
    <w:p>
      <w:pPr/>
      <w:r>
        <w:rPr>
          <w:b w:val="1"/>
          <w:bCs w:val="1"/>
        </w:rPr>
        <w:t xml:space="preserve">anketa: rodiče</w:t>
      </w:r>
      <w:r>
        <w:rPr>
          <w:b w:val="1"/>
          <w:bCs w:val="1"/>
        </w:rPr>
        <w:t xml:space="preserve">: </w:t>
      </w:r>
      <w:r>
        <w:rPr/>
        <w:t xml:space="preserve">"Obecně sportovní průpravu a hlavně zábavu. Radost ze hry. Primárně je důležité, aby ho to bavilo a on byl spokojený. A jestli někdy bude hrát, tak je to jenom bonus."</w:t>
      </w:r>
    </w:p>
    <w:p>
      <w:pPr/>
      <w:r>
        <w:rPr/>
        <w:t xml:space="preserve">Další nábor Pojď hrát hokej se bude pořádat na podzim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97/naborova-akce-pojd-hrat-hokej-opet-prilakala-nespocet-deti-nektere-se-na-led-postav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2026-06-09T23:09:52+02:00</dcterms:created>
  <dcterms:modified xsi:type="dcterms:W3CDTF">2026-06-09T23:09:52+02:00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