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plavání s miminky Kačenka cílí především na psychomotorický vývoj dětí</w:t>
      </w:r>
    </w:p>
    <w:p>
      <w:pPr/>
      <w:r>
        <w:rPr/>
        <w:t xml:space="preserve">Ivana Reisová je zkušená lektorka plavání s dětmi a dětskému vývoji opravdu rozumí z mnoha stránek. Právě proto, že před lety vznikl projekt Kačenka, díky kterému maminky rozvíjejí vývoj dítěte také ve vodě, může pozorovat, jak se děti s vodou postupně sžívají a jak je poté pro ně jednoduché naučit se plavat a nemít z vody zbytečný respekt. </w:t>
      </w:r>
    </w:p>
    <w:p>
      <w:pPr/>
      <w:r>
        <w:rPr>
          <w:b w:val="1"/>
          <w:bCs w:val="1"/>
        </w:rPr>
        <w:t xml:space="preserve">Ivana Reisová, instruktorka plavání pro kojence</w:t>
      </w:r>
      <w:r>
        <w:rPr>
          <w:b w:val="1"/>
          <w:bCs w:val="1"/>
        </w:rPr>
        <w:t xml:space="preserve">: </w:t>
      </w:r>
      <w:r>
        <w:rPr/>
        <w:t xml:space="preserve">"My tady na městském bazéně můžeme plavat s dětmi až od šesti měsíců, protože pro ně připravují vodu. Jsou organizace, kde se může plavat i od čtyř měsíců, ale děti se právě v tomhle věku nejvíce vzpřímují, takže je to skvělé pro to, aby si posílily vlastně celé svaly posturální podél páteře. A protože jsou odlehčené v té vodičce."</w:t>
      </w:r>
    </w:p>
    <w:p>
      <w:pPr/>
      <w:r>
        <w:rPr/>
        <w:t xml:space="preserve">Kurzy, plné aktivit ve vodě, se konají spíše v komorním počtu, o to více jsou individuální a stmelovací. </w:t>
      </w:r>
    </w:p>
    <w:p>
      <w:pPr/>
      <w:r>
        <w:rPr>
          <w:b w:val="1"/>
          <w:bCs w:val="1"/>
        </w:rPr>
        <w:t xml:space="preserve">anketa: maminky s dětmi</w:t>
      </w:r>
      <w:r>
        <w:rPr>
          <w:b w:val="1"/>
          <w:bCs w:val="1"/>
        </w:rPr>
        <w:t xml:space="preserve">: </w:t>
      </w:r>
      <w:r>
        <w:rPr/>
        <w:t xml:space="preserve">"Je to strávený čas vlastně s malou a hlavně taky pro ten rozvoj motoriky je to vhodné pro ten pohyb a takhle celkově. Má to více vlastně benefitů."</w:t>
      </w:r>
    </w:p>
    <w:p>
      <w:pPr/>
      <w:r>
        <w:rPr>
          <w:b w:val="1"/>
          <w:bCs w:val="1"/>
        </w:rPr>
        <w:t xml:space="preserve">anketa: maminky s dětmi</w:t>
      </w:r>
      <w:r>
        <w:rPr>
          <w:b w:val="1"/>
          <w:bCs w:val="1"/>
        </w:rPr>
        <w:t xml:space="preserve">:</w:t>
      </w:r>
      <w:r>
        <w:rPr/>
        <w:t xml:space="preserve"> "Líbí se nám moc. Jsme tady potřetí a myslím si, že si hezky zvyká na tu vodu. Je to lepší než ve vaně jenom."</w:t>
      </w:r>
    </w:p>
    <w:p>
      <w:pPr/>
      <w:r>
        <w:rPr/>
        <w:t xml:space="preserve">Profesionální přístup lektorů a příjemné prostředí Městského plaveckého bazénu dělá z těchto kurzů přínosný vstup do světa plavání.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99/projekt-plavani-s-miminky-kacenka-cili-predevsim-na-psychomotoricky-vyvoj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