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se připojil k celorepublikové přespávačce</w:t>
      </w:r>
    </w:p>
    <w:p>
      <w:pPr/>
      <w:r>
        <w:rPr/>
        <w:t xml:space="preserve">Na rozhraní školního pololetí připravil Fokus přespávačku nazvanou Noc a den. Stejná akce probíhala ve stejném čase i v mnoha dalších střediscích volného času napříč Českou republikou. </w:t>
      </w:r>
    </w:p>
    <w:p>
      <w:pPr/>
      <w:r>
        <w:rPr>
          <w:b w:val="1"/>
          <w:bCs w:val="1"/>
        </w:rPr>
        <w:t xml:space="preserve">Daniel Fojtík, lektor SVČ Fokus Nový Jičín:</w:t>
      </w:r>
      <w:r>
        <w:rPr/>
        <w:t xml:space="preserve"> “Je to celou republiková akce, kdy se vlastně ostatní střediska spojily dohromady, kdy dětem ukážeme, co vlastně vůbec středisko jako nabízí. Jaké třeba máme aktivity, jaké máme zázemí, co všechno se tady dá dělat nebo vymyslet.”</w:t>
      </w:r>
    </w:p>
    <w:p>
      <w:pPr/>
      <w:r>
        <w:rPr/>
        <w:t xml:space="preserve">Během 24 hodin si děti mohly užít program plný her, pohybových i kulinářských aktivit, filmového promítání, NERF arény a závěrečné překvapení. </w:t>
      </w:r>
    </w:p>
    <w:p>
      <w:pPr/>
      <w:r>
        <w:rPr>
          <w:b w:val="1"/>
          <w:bCs w:val="1"/>
        </w:rPr>
        <w:t xml:space="preserve">Daniel Fojtík, lektor SVČ Fokus Nový Jičín: </w:t>
      </w:r>
      <w:r>
        <w:rPr/>
        <w:t xml:space="preserve">“Včera děti přišly, tak jsme si zahráli nějaké seznamovačky, trošku jsme si zablbli a vlastně jsme jim řekli, že na oběd bude zítra koprovka, co už se jim úplně nelíbilo. Tak jsme včera otevřeli vlastní restaurace a vařili jsme pizzu. Děcka chodily tady po domečku, sbíraly suroviny jako šunku, cibuli, ananas, těsto a takhle si prostě skládaly svoji vlastní pizzu. A řekli jsme, že když nastřádají aspoň 15 pizz za nějaký časový limit, takže zítra bude na oběd pizza. Takže si dneska pěkně pochutnají.” </w:t>
      </w:r>
    </w:p>
    <w:p>
      <w:pPr/>
      <w:r>
        <w:rPr>
          <w:b w:val="1"/>
          <w:bCs w:val="1"/>
        </w:rPr>
        <w:t xml:space="preserve">Daniel Fojtík, lektor SVČ Fokus Nový Jičín:</w:t>
      </w:r>
      <w:r>
        <w:rPr/>
        <w:t xml:space="preserve"> “Včera večer jsme ten den ukončili tím, že jsme se koukali na film. Dneska jsme z toho filmu dělali kvíz. A celkově se to drželo v takovém duchu toho vaření a kuchtění, abychom dneska právě si mohli pochutnat na té pizze. Ale dneska nás čekají ještě nějaké sportovní aktivity.”</w:t>
      </w:r>
    </w:p>
    <w:p>
      <w:pPr/>
      <w:r>
        <w:rPr>
          <w:b w:val="1"/>
          <w:bCs w:val="1"/>
        </w:rPr>
        <w:t xml:space="preserve">účastníci akce:</w:t>
      </w:r>
    </w:p>
    <w:p>
      <w:pPr/>
      <w:r>
        <w:rPr/>
        <w:t xml:space="preserve">“Večer to byla sranda, protože instruktoři spali vzadu, takže jsme si mohli, ne dělat, co chceme, ale mohli jsme dělat trošku blbosti. A mě to tady baví, protože tu mám kamarády, vždycky si tu někoho najdu nebo se s někým skamarádím.”    </w:t>
      </w:r>
    </w:p>
    <w:p>
      <w:pPr/>
      <w:r>
        <w:rPr/>
        <w:t xml:space="preserve">“Mně se líbil film, když jsem se dívali a potom jsem z toho měli otázky v kvízu, a dostali jsem k tomu popcorn.”  </w:t>
      </w:r>
    </w:p>
    <w:p>
      <w:pPr/>
      <w:r>
        <w:rPr>
          <w:b w:val="1"/>
          <w:bCs w:val="1"/>
        </w:rPr>
        <w:t xml:space="preserve">Daniel Fojtík, lektor SVČ Fokus Nový Jičín: </w:t>
      </w:r>
      <w:r>
        <w:rPr/>
        <w:t xml:space="preserve">“Jako takové završení celého dnešního programu jsme se rozhodli, že jim zkusíme v tak malém počtu, protože nám to jako situace dovoluje, takže jim uděláme únikovou. Zavřeme je do místnosti a budou muset pomocí různých hádanek, šifer a takových různých indicií najít kódy, díky kterým odemknou dveře, aby vůbec mohli jít odsud domů.”</w:t>
      </w:r>
    </w:p>
    <w:p>
      <w:pPr/>
      <w:r>
        <w:rPr/>
        <w:t xml:space="preserve">Jednodenní pobyt ve Fokusu ovšem nebyl jen ukázkou aktivit kroužků, zároveň menším dětem představil, jak asi funguje i celý příměstský tábor. </w:t>
      </w:r>
    </w:p>
    <w:p>
      <w:pPr/>
      <w:r>
        <w:rPr>
          <w:b w:val="1"/>
          <w:bCs w:val="1"/>
        </w:rPr>
        <w:t xml:space="preserve">Daniel Fojtík, lektor SVČ Fokus Nový Jičín:</w:t>
      </w:r>
      <w:r>
        <w:rPr/>
        <w:t xml:space="preserve"> “Na příměstské tábory i letní pobytové tábory už spouštíme registraci 2. února od 12 hodin na našem webu přes účet.”</w:t>
      </w:r>
    </w:p>
    <w:p>
      <w:pPr/>
      <w:r>
        <w:rPr/>
        <w:t xml:space="preserve">Tábory se ovšem týkají nejen letních prázdnin ale i těch jarních, které má Nový Jičín od pondělí 2.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931/fokus-se-pripojil-k-celorepublikove-prespava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2026-07-12T15:50:20+02:00</dcterms:created>
  <dcterms:modified xsi:type="dcterms:W3CDTF">2026-07-12T15:50:20+02:00</dcterms:modified>
</cp:coreProperties>
</file>

<file path=docProps/custom.xml><?xml version="1.0" encoding="utf-8"?>
<Properties xmlns="http://schemas.openxmlformats.org/officeDocument/2006/custom-properties" xmlns:vt="http://schemas.openxmlformats.org/officeDocument/2006/docPropsVTypes"/>
</file>