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Tématem pro městskou policii a BESIP je opět viditelnost chodců, preventivní akce měli i na Slezské</w:t>
      </w:r>
    </w:p>
    <w:p>
      <w:pPr/>
      <w:r>
        <w:rPr/>
        <w:t xml:space="preserve">Přestože už se dny pomalu prodlužují, viditelnost chodců může být i teď problém, zvláště za deště nebo sněžení. Do ulic proto vyšli strážníci i koordinátoři BESIP, aby chodcům rozdali reflexní prvky, ale také je v rámci pravidelných akcí poučili.</w:t>
      </w:r>
    </w:p>
    <w:p>
      <w:pPr/>
      <w:r>
        <w:rPr>
          <w:b w:val="1"/>
          <w:bCs w:val="1"/>
        </w:rPr>
        <w:t xml:space="preserve">Pavel Blahut, koordinátor BESIP pro MS kraj:</w:t>
      </w:r>
      <w:r>
        <w:rPr/>
        <w:t xml:space="preserve"> "Za loňský rok to bylo přes sedmdesát chodců, kteří měli fatální zranění, a polovina z těchto zranění se stala právě na přechodech pro chodce. Snažíme se na ně apelovat, aby se správně rozhlíželi, nevstupovali třeba se sluchátky na uších, aby se věnovali tomu, co dělají. A samozřejmě za odměnu těm chodcům rozdáváme reflexní prvky a nabádáme je k tomu, aby je využívali. Spousta chodců ví, že má nosit nějaký prvek, byť není v obci povinný. Je to bezpečnější, ale i tak prostě narážíme na to, že chodci tyto prvky moc nevyužívají."</w:t>
      </w:r>
    </w:p>
    <w:p>
      <w:pPr/>
      <w:r>
        <w:rPr/>
        <w:t xml:space="preserve">Jedna z preventivních akcí se uskutečnila minulé úterý třeba taky tady na Hladnově.</w:t>
      </w:r>
    </w:p>
    <w:p>
      <w:pPr/>
      <w:r>
        <w:rPr>
          <w:b w:val="1"/>
          <w:bCs w:val="1"/>
        </w:rPr>
        <w:t xml:space="preserve">Pavel Blahut, koordinátor BESIP pro MS kraj</w:t>
      </w:r>
      <w:r>
        <w:rPr>
          <w:b w:val="1"/>
          <w:bCs w:val="1"/>
        </w:rPr>
        <w:t xml:space="preserve">:</w:t>
      </w:r>
      <w:r>
        <w:rPr/>
        <w:t xml:space="preserve"> "Tato akce běží pravidelně v úterky na vytipovaných lokalitách a zhruba do půlky dubna, a od dubna přecházíme na cyklisty, protože cyklisté za pěkného počasí jsou také velice zranitelní účastníci v provozu, tak prostě nabádáme je, aby se správně chovali, aby jezdili tam, kde mají, aby nejezdili právě po chodnících, ale využívali cyklostezky a jinou infrastrukturu, aby měli správně vybavené kolo."</w:t>
      </w:r>
    </w:p>
    <w:p>
      <w:pPr/>
      <w:r>
        <w:rPr/>
        <w:t xml:space="preserve">Chodci většinou podobné akce vnímají pozitivně. Ve Slezské Ostravě se shodovali na tom, že prevence je v tomto případě maximálně důležitá.</w:t>
      </w:r>
    </w:p>
    <w:p>
      <w:pPr/>
      <w:r>
        <w:rPr>
          <w:b w:val="1"/>
          <w:bCs w:val="1"/>
        </w:rPr>
        <w:t xml:space="preserve">anketa, účastníci preventivní akce</w:t>
      </w:r>
      <w:r>
        <w:rPr>
          <w:b w:val="1"/>
          <w:bCs w:val="1"/>
        </w:rPr>
        <w:t xml:space="preserve">:</w:t>
      </w:r>
      <w:r>
        <w:rPr/>
        <w:t xml:space="preserve"> "Takové preventivní akce jsou určitě důležité, protože chceme, ať jsou všichni zdraví a ne zranění. A bezpečnost na silnicích je určitě důležitá."</w:t>
      </w:r>
    </w:p>
    <w:p>
      <w:pPr/>
      <w:r>
        <w:rPr>
          <w:b w:val="1"/>
          <w:bCs w:val="1"/>
        </w:rPr>
        <w:t xml:space="preserve">anketa, účastníci preventivní akce</w:t>
      </w:r>
      <w:r>
        <w:rPr>
          <w:b w:val="1"/>
          <w:bCs w:val="1"/>
        </w:rPr>
        <w:t xml:space="preserve">:</w:t>
      </w:r>
      <w:r>
        <w:rPr/>
        <w:t xml:space="preserve"> "Myslím si, že na tohle by se měl klást důraz."</w:t>
      </w:r>
    </w:p>
    <w:p>
      <w:pPr/>
      <w:r>
        <w:rPr>
          <w:b w:val="1"/>
          <w:bCs w:val="1"/>
        </w:rPr>
        <w:t xml:space="preserve">anketa, účastníci preventivní akce</w:t>
      </w:r>
      <w:r>
        <w:rPr>
          <w:b w:val="1"/>
          <w:bCs w:val="1"/>
        </w:rPr>
        <w:t xml:space="preserve">:</w:t>
      </w:r>
      <w:r>
        <w:rPr/>
        <w:t xml:space="preserve"> "Hlavně je super, že je ta prevence. Právě jsem říkala paní, že dcera to měla i ve škole. Měli celé dopoledne besedu o prevenci. Jak se správně rozhlédnout, nespoléhat na to, že na jedné straně se zastaví."</w:t>
      </w:r>
    </w:p>
    <w:p>
      <w:pPr/>
      <w:r>
        <w:rPr/>
        <w:t xml:space="preserve">Největším problémem při přecházení silnice a pohybu v provozu je podle policie a BESIPu kromě sluchátek a mobilních telefonů hlavně nedbalost.</w:t>
      </w:r>
    </w:p>
    <w:p>
      <w:pPr/>
      <w:r>
        <w:rPr>
          <w:b w:val="1"/>
          <w:bCs w:val="1"/>
        </w:rPr>
        <w:t xml:space="preserve">Pavel Blahut, koordinátor BESIP pro MS kraj</w:t>
      </w:r>
      <w:r>
        <w:rPr>
          <w:b w:val="1"/>
          <w:bCs w:val="1"/>
        </w:rPr>
        <w:t xml:space="preserve">:</w:t>
      </w:r>
      <w:r>
        <w:rPr/>
        <w:t xml:space="preserve"> "Člověk má pocit, ten chodec v obci, že ho musí vidět, protože v obci je osvětlení, pohybuje se po chodníku. Ale za nepříznivých podmínek, když je ta tma taková zvláštní, třeba prší, tak se to leskne a řidič ne vždycky musí opravdu rozeznat včas chodce. A opravdu ze vzdálenosti nějakých 30 metrů před přechodem chodec má co dělat, aby v podstatě stihl bezpečně vstoupit."</w:t>
      </w:r>
    </w:p>
    <w:p>
      <w:pPr/>
      <w:r>
        <w:rPr/>
        <w:t xml:space="preserve">Zatímco chodce v tmavém vidí řidič až z 18 metrů, v bílém už z 55. Právě v aktuálním zimním období by ale měli chodci zvolit vhodné reflexní prvky, díky kterým se tato vzdálenost klidně ještě ztrojnásobí.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2962/tematem-pro-mestskou-policii-a-besip-je-opet-viditelnost-chodcu-preventivni-akce-meli-i-na-slez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2026-06-24T15:47:33+02:00</dcterms:created>
  <dcterms:modified xsi:type="dcterms:W3CDTF">2026-06-24T15:47:33+02:00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