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seniorů v beskydské Komorní Lhotce prošel rozsáhlou rekonstrukcí</w:t>
      </w:r>
    </w:p>
    <w:p>
      <w:pPr/>
      <w:r>
        <w:rPr/>
        <w:t xml:space="preserve">Rozsáhlá modernizace původního objektu v centru obce byla nutná, aby mohl i nadále poskytovat sociální služby. Rekonstrukce stála 130 milionů korun, přičemž 80 milionů korun poskytl Národní plán obnovy.</w:t>
      </w:r>
    </w:p>
    <w:p>
      <w:pPr/>
      <w:r>
        <w:rPr>
          <w:b w:val="1"/>
          <w:bCs w:val="1"/>
        </w:rPr>
        <w:t xml:space="preserve">Zuzana Filipková, ředitelka Slezské diakonie:</w:t>
      </w:r>
      <w:r>
        <w:rPr/>
        <w:t xml:space="preserve"> „Dnes jsme na otevření Sarepty, což je středisko Slezské diakonie – domov pro seniory. Rekonstrukce tohoto domova stála 130 milionů korun. Jsme velmi vděční, že jsme mohli získat velkou dotaci z Národního plánu obnovy ve výši 80 milionů korun a zbytek jsme museli zajistit sponzorsky. Děkujeme také Moravskoslezskému kraji, firmám i jednotlivcům. Proběhla například cihličková akce, koncerty, zapojily se sbory a významným donátorem byla i naše církev. Budova byla dlouhá léta ve velmi špatném stavu, objevovala se zde plíseň a prostory byly nedůstojné pro klienty. Neodpovídaly technickým ani požárním normám. Dnes máme jednolůžkové i dvoulůžkové pokoje, každý klient má vlastní toaletu, k dispozici jsou kuchyňky a do budoucna chceme využívat také zahradu. Zlepšily se i podmínky pro personál. Jsme rádi, že se rekonstrukce podařila. Jednou z našich vizí je dobudování paliativní péče a rozvoj komunitních služeb, aby rodiny mohly s klienty trávit více času v důstojném prostředí.“</w:t>
      </w:r>
    </w:p>
    <w:p>
      <w:pPr/>
      <w:r>
        <w:rPr>
          <w:b w:val="1"/>
          <w:bCs w:val="1"/>
        </w:rPr>
        <w:t xml:space="preserve">Jindřiška Thérová, obyvatelka domova:</w:t>
      </w:r>
      <w:r>
        <w:rPr/>
        <w:t xml:space="preserve"> „To prostředí je úplně jiné než v Karviné, to si moc pochvaluji. Akorát by mohl být ten pokoj o něco větší. Ti, co mají čtvercové pokoje, mají více místa, já mám ale zase více světla, mám tři velká okna. Těším se na jaro, až všechno pokvete a zazelená se. Moje hobby bude chodit venku.“</w:t>
      </w:r>
    </w:p>
    <w:p>
      <w:pPr/>
      <w:r>
        <w:rPr>
          <w:b w:val="1"/>
          <w:bCs w:val="1"/>
        </w:rPr>
        <w:t xml:space="preserve">Aleš Juchelka (ANO), ministr práce a sociálních věcí:</w:t>
      </w:r>
      <w:r>
        <w:rPr/>
        <w:t xml:space="preserve"> „Je skvělé, že mohou vznikat takovéto rekonstrukce pobytových služeb. Když Národní plán obnovy poskytl ze 130 milionů korun 80 milionů na rekonstrukci těchto 60 míst, která dnes vypadají fantasticky, tak přesně takhle by měl vypadat domov 21. století. Díky stárnutí populace nás do budoucna čeká velká výzva v oblasti sociálních služeb, terénních služeb i sociálně-zdravotního pomezí. Každý člověk nad 65 let trpí statisticky alespoň jedním zdravotním neduhem, který je potřeba řešit buď terénními sociálními službami, nebo pobytovými, pokud není rodina, která by se o příbuzného postarala. Jsem proto vděčný za jakékoliv zvyšování kapacit lůžkových i těchto rekonstruovaných pobytových služeb.“</w:t>
      </w:r>
    </w:p>
    <w:p>
      <w:pPr/>
      <w:r>
        <w:rPr>
          <w:b w:val="1"/>
          <w:bCs w:val="1"/>
        </w:rPr>
        <w:t xml:space="preserve">Zuzana Filipková, ředitelka Slezské diakonie:</w:t>
      </w:r>
      <w:r>
        <w:rPr/>
        <w:t xml:space="preserve"> „Je to domov, který je otevřený pro seniory, kteří potřebují velkou míru podpory. Jednou z vizí je dobudovat a rozvinout paliativní péči, protože často lidé odsud už odcházejí. Další vizí je rozvoj komunitních služeb. Díky tomu, že máme kuchyňky, kdy každé tři pokoje mají svou kuchyňku, může rodina přicházet, trávit s klienty čas, uvařit si kávu nebo čaj a uspořádat třeba malou oslavu. To jsou oblasti, které chceme dále posilovat.“</w:t>
      </w:r>
    </w:p>
    <w:p>
      <w:pPr/>
      <w:r>
        <w:rPr>
          <w:b w:val="1"/>
          <w:bCs w:val="1"/>
        </w:rPr>
        <w:t xml:space="preserve">Stanislav Kopecký (ANO), náměstek hejtmana MSK pro sociální oblast:</w:t>
      </w:r>
      <w:r>
        <w:rPr/>
        <w:t xml:space="preserve"> „Chtěl bych popřát všem, kteří budou tento krásný standard užívat, aby zde prožívali příjemné dny.“</w:t>
      </w:r>
    </w:p>
    <w:p>
      <w:pPr/>
      <w:r>
        <w:rPr>
          <w:b w:val="1"/>
          <w:bCs w:val="1"/>
        </w:rPr>
        <w:t xml:space="preserve">Jiří Navrátil, člen sociální komise Rady MSK:</w:t>
      </w:r>
      <w:r>
        <w:rPr/>
        <w:t xml:space="preserve"> „Když dnes člověk přijde do Sarepty, nevěří vlastním očím. To, co jsem zde viděl před mnoha lety jako náměstek hejtmana, byl dům, který nebyl dispozičně upraven pro trvalý pobyt klientů. Dnes se jedná o moderní zařízení, jehož projekt výrazně zvyšuje důstojnost klientů i zaměstnanců. Chci poděkovat Moravskoslezskému kraji, Ministerstvu práce a sociálních věcí, ale především zaměstnancům Slezské diakonie, kteří patří mezi nejvýznamnější poskytovatele sociálních služeb v kraji.“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3003/domov-senioru-v-beskydske-komorni-lhotce-prosel-rozsahlou-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2026-06-23T10:45:45+02:00</dcterms:created>
  <dcterms:modified xsi:type="dcterms:W3CDTF">2026-06-23T10:45:45+02:00</dcterms:modified>
</cp:coreProperties>
</file>

<file path=docProps/custom.xml><?xml version="1.0" encoding="utf-8"?>
<Properties xmlns="http://schemas.openxmlformats.org/officeDocument/2006/custom-properties" xmlns:vt="http://schemas.openxmlformats.org/officeDocument/2006/docPropsVTypes"/>
</file>