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ukazuje krásy země očima dětí Mateřské školy Sady</w:t>
      </w:r>
    </w:p>
    <w:p>
      <w:pPr/>
      <w:r>
        <w:rPr/>
        <w:t xml:space="preserve">Ukázkou z představení Zimní pohádka zahájily vernisáž výstavy na Staré poště děti z mateřinky Montessori na Revoluční ulici. Samotná výstava je pak dílem všech tří částí subjektu Mateřská škola Sady, a to i Jiráskova a Smetanovy sady. </w:t>
      </w:r>
    </w:p>
    <w:p>
      <w:pPr/>
      <w:r>
        <w:rPr>
          <w:b w:val="1"/>
          <w:bCs w:val="1"/>
        </w:rPr>
        <w:t xml:space="preserve">Soňa Nevrlová, ředitelka Mateřské školy Sady:</w:t>
      </w:r>
      <w:r>
        <w:rPr/>
        <w:t xml:space="preserve"> “Myšlenka vznikla asi před rokem, kdy jsme si řekli, že je škoda, aby takové krásné věci neviděla veřejnost. A proto jsme si řekli, že uspořádáme výstavu pod názvem A to je ta krásná země, kde budou moct děti využít všechno to, co vidí kolem sebe, to, co je odklopuje, ať je to příroda, ať jsou to právě kulturní památky, ať je to architektura, ať je to nejbližší okolí a vlastně i ten celý svět.”</w:t>
      </w:r>
    </w:p>
    <w:p>
      <w:pPr/>
      <w:r>
        <w:rPr>
          <w:b w:val="1"/>
          <w:bCs w:val="1"/>
        </w:rPr>
        <w:t xml:space="preserve">Michaela Dohnalová, vedoucí učitelka Mateřské školy Jiráskova: </w:t>
      </w:r>
      <w:r>
        <w:rPr/>
        <w:t xml:space="preserve">“Mateřská škole Jiráskova přispěla hlavně kresbami či plastickými výtvory. Například tady můžete vidět tu část, která se tematicky řadí k podzimu, k přírodě. Ta spodní část je taková plastická koláž. Děti malovaly jak ty kmeny stromů, tak i koruny. Je to trochu i jako grafika. A nahoře vidíte kolektivní práce na téma jaro, léto, podzim, zima, kde jsme zpracovali různý zbytkový materiál, který jsme ve škole našli. Ale zároveň děti pracovaly i těmi takovými výtvarnými technikami na tom pozadí. Potom máme tady ještě velké kolektivní práce těch nejmladších dětí, tříletých, jako je třeba tahle hruška z listů.”</w:t>
      </w:r>
    </w:p>
    <w:p>
      <w:pPr/>
      <w:r>
        <w:rPr>
          <w:b w:val="1"/>
          <w:bCs w:val="1"/>
        </w:rPr>
        <w:t xml:space="preserve">Soňa Nevrlová, ředitelka Mateřské školy Sady: </w:t>
      </w:r>
      <w:r>
        <w:rPr/>
        <w:t xml:space="preserve">“Nechali jsme to volně tak, aby vlastně děvčata dělala s dětmi, to, co je nejvíc baví, v čem se cítí být silné. My třeba hodně pracujeme s keramikou v mateřské škole Montessori, máme tam i keramickou dílnu, takže my jsme se hodně zaměřili na keramiku, ale ostatní mateřské školy třeba vhodně doplnily právě výtvarnými pracemi kreslenými, malovanými, kolážemi.”</w:t>
      </w:r>
    </w:p>
    <w:p>
      <w:pPr/>
      <w:r>
        <w:rPr>
          <w:b w:val="1"/>
          <w:bCs w:val="1"/>
        </w:rPr>
        <w:t xml:space="preserve">děti z Mateřské školy Sady: </w:t>
      </w:r>
    </w:p>
    <w:p>
      <w:pPr/>
      <w:r>
        <w:rPr/>
        <w:t xml:space="preserve">“Vyráběli jsme misky s hruškami z keramiky.”  </w:t>
      </w:r>
    </w:p>
    <w:p>
      <w:pPr/>
      <w:r>
        <w:rPr/>
        <w:t xml:space="preserve">“Dělali jsme novojičínské náměstí a já jsme dělal fialový domeček.” </w:t>
      </w:r>
    </w:p>
    <w:p>
      <w:pPr/>
      <w:r>
        <w:rPr>
          <w:b w:val="1"/>
          <w:bCs w:val="1"/>
        </w:rPr>
        <w:t xml:space="preserve">Eva Sedláčková, vedoucí učitelka Mateřské školy Montessori: </w:t>
      </w:r>
      <w:r>
        <w:rPr/>
        <w:t xml:space="preserve">“Naši mateřskou školu Marie Montessori reprezentuje určitě budova naší školky. Je to nádherná Hückelova vila, kterou děti malovaly vodovými barvami. A samozřejmě kolem naší školky je lesopark, který znázorňují tady dvou velké výkresy a zvířátka, které děti malovaly.” </w:t>
      </w:r>
    </w:p>
    <w:p>
      <w:pPr/>
      <w:r>
        <w:rPr/>
        <w:t xml:space="preserve">Společná výstava dětí ze tří pracovišť Mateřské školy Sady potrvá na Staré poště do 25. února.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007/vystava-ukazuje-krasy-zeme-ocima-deti-materske-skoly-s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2026-04-07T15:22:43+02:00</dcterms:created>
  <dcterms:modified xsi:type="dcterms:W3CDTF">2026-04-07T15:22:43+02:00</dcterms:modified>
</cp:coreProperties>
</file>

<file path=docProps/custom.xml><?xml version="1.0" encoding="utf-8"?>
<Properties xmlns="http://schemas.openxmlformats.org/officeDocument/2006/custom-properties" xmlns:vt="http://schemas.openxmlformats.org/officeDocument/2006/docPropsVTypes"/>
</file>