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t xml:space="preserve"> "Švédky jsme porazily. Ze začátku jsme je překvapily, takže si myslím, že se už nedostaly zpátky do hry. Všichni mi říkali, že to je vítězná branka, ale určitě všechny čtyři góly byly důležité."</w:t>
      </w:r>
    </w:p>
    <w:p>
      <w:pPr/>
      <w:r>
        <w:rPr/>
        <w:t xml:space="preserve">Češky v Kanadě odehrály tři zápasy ve skupině a tři v play-off. Kateřina Pěnčíková patřila na turnaji ke klíčovým oporám týmu,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nezvládly."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w:t>
      </w:r>
    </w:p>
    <w:p>
      <w:pPr/>
      <w:r>
        <w:rPr/>
        <w:t xml:space="preserve">V českém týmu se představila také Karolína Bojdová z Třince a Tereza Gildainová, která oblékala dres Karviné. Zlaté medaile si z Kanady odvezly Američanky, které ve finále porazily domácí výběr 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25/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2026-05-28T03:33:34+02:00</dcterms:created>
  <dcterms:modified xsi:type="dcterms:W3CDTF">2026-05-28T03:33:34+02:00</dcterms:modified>
</cp:coreProperties>
</file>

<file path=docProps/custom.xml><?xml version="1.0" encoding="utf-8"?>
<Properties xmlns="http://schemas.openxmlformats.org/officeDocument/2006/custom-properties" xmlns:vt="http://schemas.openxmlformats.org/officeDocument/2006/docPropsVTypes"/>
</file>