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Městskou policii Ostrava posílili strážníci z Poruby. Celkem jich v Porubě slouží 90</w:t>
      </w:r>
    </w:p>
    <w:p>
      <w:pPr/>
      <w:r>
        <w:rPr/>
        <w:t xml:space="preserve">Městská policie Ostrava se stará o bezpečnost ve městě už 33 let. Počet strážníků a strážnic se postupně zvyšoval až na současných 649. Městskou policii ale bohužel trápí fluktuace, takže pořádá pravidelné rekvalifikační kurzy na doplnění počtu. Slavnostní slib tentokrát skládali také noví strážníci z Poruby.</w:t>
      </w:r>
    </w:p>
    <w:p>
      <w:pPr/>
      <w:r>
        <w:rPr>
          <w:b w:val="1"/>
          <w:bCs w:val="1"/>
        </w:rPr>
        <w:t xml:space="preserve">Miroslav Plaček, ředitel MP Ostrava</w:t>
      </w:r>
      <w:r>
        <w:rPr>
          <w:b w:val="1"/>
          <w:bCs w:val="1"/>
        </w:rPr>
        <w:t xml:space="preserve">:</w:t>
      </w:r>
      <w:r>
        <w:rPr/>
        <w:t xml:space="preserve"> "Slib složilo třináct nových strážníků, kteří se již začátkem prosince loňského roku zařadili do výkonu služby. My jsme v tuto chvíli otevřeli nový kurz, kde máme dalších patnáct strážníků. Průběžně ty počty doplňujeme, nicméně se stále potýkáme s fluktuací, kdy nám drtivá většina strážníků odchází k jiným bezpečnostním složkám."</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w:t>
      </w:r>
      <w:r>
        <w:rPr>
          <w:b w:val="1"/>
          <w:bCs w:val="1"/>
        </w:rPr>
        <w:t xml:space="preserve">:</w:t>
      </w:r>
      <w:r>
        <w:rPr/>
        <w:t xml:space="preserve"> "Jsem rodák z Ostravy a dělal jsem sportovní střelbu a chtěl jsem pro město něco udělat, protože město mě podporovalo. Tak jsem si řekl, že to nějakým způsobem městu vrátím. Bylo toho opravdu hodně, zapamatovat si všechny ty zákony, všechny ty předpisy. Byl jsem přidělen na služebnu Martinovská." </w:t>
      </w:r>
    </w:p>
    <w:p>
      <w:pPr/>
      <w:r>
        <w:rPr>
          <w:b w:val="1"/>
          <w:bCs w:val="1"/>
        </w:rPr>
        <w:t xml:space="preserve">Michal Novák, strážník MP Ostrava</w:t>
      </w:r>
      <w:r>
        <w:rPr/>
        <w:t xml:space="preserve">: </w:t>
      </w:r>
      <w:r>
        <w:rPr>
          <w:i w:val="1"/>
          <w:iCs w:val="1"/>
        </w:rPr>
        <w:t xml:space="preserve">"</w:t>
      </w:r>
      <w:r>
        <w:rPr/>
        <w:t xml:space="preserve">Víte, já jsem se přidal k policii, protože věřím, že svět mění malé skutky dobra, a takové skutky věřím, že u policie vykonávám a vykonávat mohu. Sloužím v Porubě na Martinovské a naší náplní práce je hlídat veřejný pořádek a odhalovat přestupky. Každý den před osmou ráno chodíme k přechodům pouštět malé děti."</w:t>
      </w:r>
    </w:p>
    <w:p>
      <w:pPr/>
      <w:r>
        <w:rPr>
          <w:b w:val="1"/>
          <w:bCs w:val="1"/>
        </w:rPr>
        <w:t xml:space="preserve">Miroslav Plaček, ředitel MP Ostrava:</w:t>
      </w:r>
      <w:r>
        <w:rPr/>
        <w:t xml:space="preserve"> "Městská policie bude otevírat nový rekvalifikační kurz k 1. dubnu. K tomu, aby se strážník stal plnohodnotným strážníkem, musí samozřejmě splňovat bezúhonnost, spolehlivost, zdravotní způsobilost a dále musí získat osvědčení od komise z ministerstva vnitra a projít tříměsíčním rekvalifikačním kurzem, kde si osvojí právní vědomí, projde kurzem taktiky v zákroku sebeobrany, psychologie, komunikace s občany, ale také zdravotním kurzem. Samozřejmě se snažíme být konkurenceschopní na trhu práce. Co se týká bezpečnostních složek, zařizujeme celou řadu stabilizačních příplatků a dalších benefitů, abychom strážníky nalákali. Ale bohužel toto je problém, který řeší celá republika."</w:t>
      </w:r>
    </w:p>
    <w:p>
      <w:pPr/>
      <w:r>
        <w:rPr/>
        <w:t xml:space="preserve">Městská policie Ostrava nabízí novým uchazečům náborový příspěvek 60 000 Kč. V Porubě se nachází tři služebny, na kterých slouží celkem 90 strážníků.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044/mestskou-policii-ostrava-posilili-straznici-z-poruby-celkem-jich-v-porube-slouzi-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2026-06-27T00:37:16+02:00</dcterms:created>
  <dcterms:modified xsi:type="dcterms:W3CDTF">2026-06-27T00:37:16+02:00</dcterms:modified>
</cp:coreProperties>
</file>

<file path=docProps/custom.xml><?xml version="1.0" encoding="utf-8"?>
<Properties xmlns="http://schemas.openxmlformats.org/officeDocument/2006/custom-properties" xmlns:vt="http://schemas.openxmlformats.org/officeDocument/2006/docPropsVTypes"/>
</file>