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12.2.2026, 12:03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Aquapark na Olešné zavedl novou technologii, ušetří miliony</w:t>
      </w:r>
    </w:p>
    <w:p>
      <w:pPr/>
      <w:r>
        <w:rPr/>
        <w:t xml:space="preserve">Pomocí několika na sebe navazujících kroků se z vody v akvaparku odstraní organické nečistoty, vázaný chlor a mikrobiologické znečištění. Výsledkem je voda kvalitou srovnatelná s pitnou, kterou lze znovu bezpečně použít k doplňování bazénu.</w:t>
      </w:r>
    </w:p>
    <w:p>
      <w:pPr/>
      <w:r>
        <w:rPr>
          <w:b w:val="1"/>
          <w:bCs w:val="1"/>
        </w:rPr>
        <w:t xml:space="preserve">Daniel Bouša, spoluautor technologie:</w:t>
      </w:r>
      <w:r>
        <w:rPr/>
        <w:t xml:space="preserve"> "Toto čištění přináší bazénu nárůst provozu, možnost šetřit jak vodu, tak hlavně energii, protože odpadní voda se vrací z pískových filtrů. Takto je možné recyklovat. Tímto procesem vracíme čistou vodu do bazénu."</w:t>
      </w:r>
    </w:p>
    <w:p>
      <w:pPr/>
      <w:r>
        <w:rPr/>
        <w:t xml:space="preserve">Je to věc, které věříte do budoucna, že se rozšíří třeba po všech aquaparcích?</w:t>
      </w:r>
    </w:p>
    <w:p>
      <w:pPr/>
      <w:r>
        <w:rPr>
          <w:b w:val="1"/>
          <w:bCs w:val="1"/>
        </w:rPr>
        <w:t xml:space="preserve">Daniel Bouša, spoluautor technologie:</w:t>
      </w:r>
      <w:r>
        <w:rPr/>
        <w:t xml:space="preserve"> "Určitě, protože drtivá většina bazénových provozů v České republice je ztrátová a je dotována městy a obcemi. Takže ten tlak na úspory je obrovský a věříme, že to je trend, který bude nadále trvat."</w:t>
      </w:r>
    </w:p>
    <w:p>
      <w:pPr/>
      <w:r>
        <w:rPr>
          <w:b w:val="1"/>
          <w:bCs w:val="1"/>
        </w:rPr>
        <w:t xml:space="preserve">Petr Korč (Naše Město F-M), primátor Frýdku-Místku:</w:t>
      </w:r>
      <w:r>
        <w:rPr/>
        <w:t xml:space="preserve"> "My jako město spolu s našimi společnostmi hledáme způsoby, jak ušetřit provozní náklady. Tady na aquaparku bylo spuštěno čištění vody pomocí speciální technologie, která je unikátní. Běží asi na pěti až šesti podobných aquaparcích nebo bazénech v České republice a tato investice postupně bude vracet opravdu milionové částky do toho provozu. A já samozřejmě jsem rád, že společnosti hledají tyto kroky, i v případech, kdy to je opravdu novátorské, nebo jsou to věci, které nejsou ještě úplně běžně zavedené."</w:t>
      </w:r>
    </w:p>
    <w:p>
      <w:pPr/>
      <w:r>
        <w:rPr/>
        <w:t xml:space="preserve">Jak velká investice to byla a za jak dlouho si myslíte, že se vám vrátí?</w:t>
      </w:r>
    </w:p>
    <w:p>
      <w:pPr/>
      <w:r>
        <w:rPr>
          <w:b w:val="1"/>
          <w:bCs w:val="1"/>
        </w:rPr>
        <w:t xml:space="preserve">Petr Korč (Naše Město F-M), primátor Frýdku-Místku:</w:t>
      </w:r>
      <w:r>
        <w:rPr/>
        <w:t xml:space="preserve"> "Tato investice se pohybovala v milionech, ale během několika let bude zpět. A myslím si, že podobné kroky, které zefektivní chod nejen akvaparku, ale i dalších zařízení, jsou na místě a vždycky by měly probíhat, protože každá vložená koruna v budoucnu ušetří provoz těch nákladů, které my potom můžeme použít na něco jiného, co je opět přínosné pro to město."</w:t>
      </w:r>
    </w:p>
    <w:p>
      <w:pPr/>
      <w:r>
        <w:rPr/>
        <w:t xml:space="preserve">Díky tomu akvapark ušetří tři tisíce kubíků vody ročně a 70 MWh energie, což znamená na krytém a letním akvaparku úsporu až dva miliony korun za rok.</w:t>
      </w:r>
    </w:p>
    <w:p>
      <w:pPr/>
      <w:r>
        <w:rPr>
          <w:b w:val="1"/>
          <w:bCs w:val="1"/>
        </w:rPr>
        <w:t xml:space="preserve">Jana Vicherová, vedoucí Aquaparku Olešná:</w:t>
      </w:r>
      <w:r>
        <w:rPr/>
        <w:t xml:space="preserve"> "Princip této technologie spočívá v recyklaci odpadní vody. To znamená, že 80 procent odpadní vody, kterou bychom jinak dali do odpadu, vracíme zpět. Ale nejde jen o ušetření vody jako komodity, ale hlavně tepla, které je pro nás tou nejdůležitější složkou, takže se snažíme chovat jak environmentálně, tak i ekonomicky."</w:t>
      </w:r>
    </w:p>
    <w:p>
      <w:pPr/>
      <w:r>
        <w:rPr>
          <w:b w:val="1"/>
          <w:bCs w:val="1"/>
        </w:rPr>
        <w:t xml:space="preserve">David Hejneš, jednatel, Sportplex:</w:t>
      </w:r>
      <w:r>
        <w:rPr/>
        <w:t xml:space="preserve"> "My jsme moc rádi, že nám město přispělo na tuto investici, která by měla do budoucna pokrýt velkou část spotřeby tepla a ušetřit také teplou vodu a vodné a stočné. Takže principem toho je ušetřit na provozních nákladech, protože ta investice by se nám měla tady na krytém akvaparku vrátit do tří let. Máme podobnou linku i vedle na letním aquaparku a tam je ta návratnost o něco delší, ale do pěti let by se měla vrátit."</w:t>
      </w:r>
    </w:p>
    <w:p>
      <w:pPr/>
      <w:r>
        <w:rPr/>
        <w:t xml:space="preserve">Zájemci si budou moci tuto technologii prohlédnout během tradičních prohlídek pořádaných v březnu u příležitosti Dne 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073/aquapark-na-olesne-zavedl-novou-technologii-usetri-mili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2026-08-18T02:13:33+02:00</dcterms:created>
  <dcterms:modified xsi:type="dcterms:W3CDTF">2026-08-18T02:13:33+02:00</dcterms:modified>
</cp:coreProperties>
</file>

<file path=docProps/custom.xml><?xml version="1.0" encoding="utf-8"?>
<Properties xmlns="http://schemas.openxmlformats.org/officeDocument/2006/custom-properties" xmlns:vt="http://schemas.openxmlformats.org/officeDocument/2006/docPropsVTypes"/>
</file>