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čtvrt století hledá soutěž Líheň ty nejlepší amatérské kapely</w:t>
      </w:r>
    </w:p>
    <w:p>
      <w:pPr/>
      <w:r>
        <w:rPr/>
        <w:t xml:space="preserve">Hudební kluby v Moravskoslezském kraji budou na jaře rozeznívat decibely různorodé, především rockové hudby. Koná se totiž další ročník soutěže kapel Líheň a letos opět nejsou přihlášeny pouze kapely z Česka, ale i z Polska a Slovenska, a je jich téměř 200.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082/uz-ctvrt-stoleti-hleda-soutez-lihen-ty-nejlepsi-amaterske-ka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2026-06-19T07:27:28+02:00</dcterms:created>
  <dcterms:modified xsi:type="dcterms:W3CDTF">2026-06-19T07:27:28+02:00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