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nechává kontrolovat zdravotní stav stromů, do dubna jich arboristé projdou 12 tisíc</w:t>
      </w:r>
    </w:p>
    <w:p>
      <w:pPr/>
      <w:r>
        <w:rPr/>
        <w:t xml:space="preserve">Vedení Slezské Ostravy letos nechá prověřit parky, sídlištní zeleň i dřeviny podél komunikací, ať už na pozemcích obvodu nebo města. Cílem je zachovat kvalitu dřevin i zajistit bezpečnost obyvatel.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"Dřeviny na Slezské Ostravě kontrolujeme každých pět až sedm let. Jedná se zhruba o dvanáct tisíc kusů dřevin. Prochází se a kontroluje se strom po stromě. Při kontrole vznikají 1 až 3 fotografie. Zjištěné parametry této kontroly jsou perspektivita, stabilita a především zdravotní stav. Na základě vyhodnocení parametrů vzniknou opatření, jak o dřeviny pečovat, nebo naopak přijdeme na to, že kvůli zdravotnímu stavu je třeba je pokácet."</w:t>
      </w:r>
    </w:p>
    <w:p>
      <w:pPr/>
      <w:r>
        <w:rPr>
          <w:b w:val="1"/>
          <w:bCs w:val="1"/>
        </w:rPr>
        <w:t xml:space="preserve">Michal Romanský, arborista konzultant:</w:t>
      </w:r>
      <w:r>
        <w:rPr/>
        <w:t xml:space="preserve"> "Jsou dva způsoby havarijních stavů, co posílám, jednak, když je třeba zlomená část koruny a někde visí nad chodníkem, nad cestou, anebo třeba potom strom je už napůl vyvrácený a podobně, nebo zlomený. Těchto případů bylo tak do deseti. Co jsem takhle šel okolo, tak jsem si všiml, že už byly odstraněny."</w:t>
      </w:r>
    </w:p>
    <w:p>
      <w:pPr/>
      <w:r>
        <w:rPr/>
        <w:t xml:space="preserve">Arboristé už se věnovali zeleni na sídlišti Kamenec nebo v okolí ulice Michálkovická. Aktuálně dendrologický průzkum probíhá na Ústředním hřbitově, kde je stromů v rámci obvodu nejvíce.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"Teď si myslím, že budu mít k těm čtyřem tisícům už, co se těch hotových stromů, a ještě teda dejme tomu dvě třetiny, takže mě čeká ještě 8 000, ale i s kolegou dohromady."</w:t>
      </w:r>
    </w:p>
    <w:p>
      <w:pPr/>
      <w:r>
        <w:rPr/>
        <w:t xml:space="preserve">Průzkum samozřejmě využívá taky přístroje. Hlavním nástrojem arboristů je ale jejich zrak.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"Vnímám to, v jaké vitalitě ten strom je, jak je na tom, jak reaguje na poranění, jak má velké letorosty a takové věci. No a potom se dívám i na různé poškození, defekty, nejvíc na bázi kmene a na větvení. K tomu používám paličku a potom ještě takový nástroj, vypadá to jako na opékání buřtů, který vlastně propíchne i ty různé dutiny u těch starších stromů, abych zjistil, jak na tom strom vlastně je. Jak je to poškození výrazné. Je to fajn, že to teď můžu dělat v tom zimním období, protože právě vidím do těch korun těch starších stromů, protože nejčastější selhání stromů bývá právě tím, že se rozlomí koruna, že je defektní větvení, a nikoliv tím, že se vyvrátí strom, to je až druhotné. I když samozřejmě to vypadá hrůzostrašně, když se to stane."</w:t>
      </w:r>
    </w:p>
    <w:p>
      <w:pPr/>
      <w:r>
        <w:rPr/>
        <w:t xml:space="preserve">Arboristé se ale nezabývají jen starými stromy, přestože je u nich riziko největší.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"U těch mladších stromů se spíš starám o to, aby ta koruna byla dobře vychovaná, protože teď třeba je to fakt záležitost 200 až 300 Kč, kdy se ta koruna může vychovat, kdežto když chceme to větvení stabilizovat u starších stromů, tak to třeba stojí desítky tisíc."</w:t>
      </w:r>
    </w:p>
    <w:p>
      <w:pPr/>
      <w:r>
        <w:rPr/>
        <w:t xml:space="preserve">Nejoslabenějšími stromy bývají zpravidla lípy a jírovce. Na Ostravsku je navíc velkým problémem také jmelí. Stav všech dvanácti tisíc stromů by měli mít arboristé vyhodnocený do dubna a jejich databázi naleznou občané na portálu stromypodkontrolou.cz.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165/slezska-ostrava-nechava-kontrolovat-zdravotni-stav-stromu-do-dubna-jich-arboriste-projdou-12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2026-04-21T03:05:30+02:00</dcterms:created>
  <dcterms:modified xsi:type="dcterms:W3CDTF">2026-04-21T03:05:30+02:00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