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15.2.2026,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život v Žilině podpořil karneval</w:t>
      </w:r>
    </w:p>
    <w:p>
      <w:pPr/>
      <w:r>
        <w:rPr>
          <w:b w:val="1"/>
          <w:bCs w:val="1"/>
        </w:rPr>
        <w:t xml:space="preserve">Markéta Kubínová, předsedkyně Osadního výboru Žilina: </w:t>
      </w:r>
      <w:r>
        <w:rPr/>
        <w:t xml:space="preserve">“Já jsem ráda, že jsme mohli navázat na tradici starého osadního výboru a pořádat pro děti spoustu akcí. Dneska jsme se tady sešli na maškarním bále. Jak vidíte, je prostě plný sál dětí, jsme za to strašně rádi, máme bohatou tombolu a máme fajn odpoledne.”</w:t>
      </w:r>
    </w:p>
    <w:p>
      <w:pPr/>
      <w:r>
        <w:rPr/>
        <w:t xml:space="preserve">Děti bavily především hry a soutěže s Cirkusovou show s Deni a Teri. </w:t>
      </w:r>
    </w:p>
    <w:p>
      <w:pPr/>
      <w:r>
        <w:rPr/>
        <w:t xml:space="preserve">Osadní výbor v Žilině je v průběhu roku pořadatelem mnoha akcí, ať už pro malé publikum, jako jsou Den dětí nebo Mikulášská nadílka, tak i pro dospělé, kteří jsou zváni na pravidelné sousedské snídaně. Velkou rodinnou akcí pro všechny je pak Den Žiliny.  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“Ono je to tak, že město jako takové pořádá na náměstí a různě ty akce, ale přece jen ty místní části jsou takové komunity a ti lidé mají rádi, když se mohou setkat jako sousedi, i s těma dětma, a popovídat si opravdu v takovém tom komornějším prostředí, takže proto se ty akce konají a ti lidi jsou za to rádi. Pokud není nějaká nemocnost, z čeho jsem měl dneska teda strach, tak většinou se těch akcí účastní hodně lidí. Mnohdy je to tak, že musíme třeba i odříkat, protože ten sál není nafukovací.”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“Já, když jsem skončil v osadním výboru, tak navázala na tu moji prací děvčata. Markéta, ta se mnou byla v osadním výboru už před lety, takže ona ví, které akce jsme chystali. A já jsem moc rád, že ty tradiční akce pokračují. Samozřejmě žádné akce by nebyly možné bez financí z města. A to je to důležité, protože i kdyby se našli lidi, našel se jakýsi zápal, tak samozřejmě to stojí peníze.”</w:t>
      </w:r>
    </w:p>
    <w:p>
      <w:pPr/>
      <w:r>
        <w:rPr/>
        <w:t xml:space="preserve">Město například pro podporu komunitního života v této novojičínské místní části zrekonstruovalo a otevřelo v září 2022 spolkový dům. Schází se v něm třeba právě osadní výbor nebo místní hasiči, myslivci a další společenství.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89/komunitni-zivot-v-ziline-podporil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