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19.2.2026,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Domovní schůze Na stojáka. Mariánskohorská radnice vyráží za nájemníky přímo do domů</w:t>
      </w:r>
    </w:p>
    <w:p>
      <w:pPr/>
      <w:r>
        <w:rPr/>
        <w:t xml:space="preserve">Mariánskohorská radnice pokračuje v setkávání s nájemníky městských bytů. Nově se schůze konají přímo v jednotlivých domech a vchodech v rámci projektu Domovník Preventista. Cílem je být lidem blíž a řešit jejich podněty přímo na místě.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“V minulosti jsme dělali domovní schůze na různých místech, kde jsme zvali více vchodů najednou. A teď se snažíme vlastně ty domovní schůze přemístit přímo do jednotlivých domů, do jednotlivých vchodů, tak aby lidé mohli přijít ze námi na chodbu.”</w:t>
      </w:r>
    </w:p>
    <w:p>
      <w:pPr/>
      <w:r>
        <w:rPr/>
        <w:t xml:space="preserve">Schůze neboli Setkání na stojáka začínají vždy v odpoledních hodinách přímo v domě. Účast bývá různá – někde dorazí desítky lidí, jinde jen jednotky nájemníků, což jim dává více prostoru na individuální dotazy.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“Když lidé nestihnou svůj dotaz položit, tak součástí pozvánky, které posíláme, tak je z druhé strany i takový formulář, do kterého ten svůj podnět, nebo dotaz, nebo tu připomínku můžou zapsat a my si odnášíme ty formuláře sebou a do 14 dnů lidem přichází odpověď.”</w:t>
      </w:r>
    </w:p>
    <w:p>
      <w:pPr/>
      <w:r>
        <w:rPr/>
        <w:t xml:space="preserve">Projekt Domovník Preventista funguje ve vybraných lokalitách už více než tři roky. Díky tomu se podle radnice podařilo vyřešit řadu problémů a aktuální podněty se týkají spíše drobností.</w:t>
      </w:r>
    </w:p>
    <w:p>
      <w:pPr/>
      <w:r>
        <w:rPr>
          <w:b w:val="1"/>
          <w:bCs w:val="1"/>
        </w:rPr>
        <w:t xml:space="preserve">Zdeněk Pavlíček, mentor domovníků: </w:t>
      </w:r>
      <w:r>
        <w:rPr/>
        <w:t xml:space="preserve">“I takové schránky retro, které pamatuju z dětství, jsme dneska zaměřili a zjistili, že  budou vyměněny.”</w:t>
      </w:r>
    </w:p>
    <w:p>
      <w:pPr/>
      <w:r>
        <w:rPr/>
        <w:t xml:space="preserve">Schůze se týkají 65 vchodů a budou pokračovat až do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53193/domovni-schuze-na-stojaka-marianskohorska-radnice-vyrazi-za-najemniky-primo-d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2026-04-20T21:16:56+02:00</dcterms:created>
  <dcterms:modified xsi:type="dcterms:W3CDTF">2026-04-20T21:16:56+02:00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