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sbor Ondrášek přivezl z Anglie vítěznou trofej</w:t>
      </w:r>
    </w:p>
    <w:p>
      <w:pPr/>
      <w:r>
        <w:rPr/>
        <w:t xml:space="preserve">Toto je ukázka jedné z písní, jejímž autorem je muž za klavírem, Tomáš Vrána, díky které si také Komorní sbor Ondrášek přivezl titul absolutního vítěze z mezinárodní sborové soutěže, konala se v anglickém Manchesteru.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“Tam v prvé řadě byly opravdu britské sbory, ale i tak ta britská kultura je velmi rozmanitá, takže zkrátka ty zbory, které tam byly, řekl bych, v podstatě byly z celého světa. Byly to sbory různých žánrů, mužské, ženské, dětské sbory, všechno v jedné kategorii. A to byla taková velká výzva, že se opravdu porovnáváme úplně se všemi na jednu.”</w:t>
      </w:r>
    </w:p>
    <w:p>
      <w:pPr/>
      <w:r>
        <w:rPr/>
        <w:t xml:space="preserve">Soutěž neměla žádný povinný repertoár, dán byl jen časový limit 15 minut, během kterého si musel sbor porotu podmanit. 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“Byla stanovená kritéria, jako je intonace, rytmus, zkrátka to se neliší od běžných soutěží, ale jedno přímo kritérium bylo wow efekt. Neboli zaujmout publikum. A v tom ta soutěž byla i taky jiná, že porota dávala zpětnou vazbu rovnou, hned po soutěžním vystoupením veřejně do mikrofonu a celý sál slyšel tu zpětnou vazbu. Takže bych to přirovnal spíš k něčemu jako Superstar, X Factor, kdy byla prostě vyprodaná hala a zpívali tam opravdu dobré sbory a porota dávala hodně zpětnou vazbu, což bylo zajímavé.”</w:t>
      </w:r>
    </w:p>
    <w:p>
      <w:pPr/>
      <w:r>
        <w:rPr/>
        <w:t xml:space="preserve">Sbormistr proto zvolil program, který začal ukázkou tradičního moravského folklóru se zapojením choreografie.  </w:t>
      </w:r>
    </w:p>
    <w:p>
      <w:pPr/>
      <w:r>
        <w:rPr>
          <w:b w:val="1"/>
          <w:bCs w:val="1"/>
        </w:rPr>
        <w:t xml:space="preserve">Lenka Holá, Komorní sbor Ondrášku, ZUŠ Nový Jičín: </w:t>
      </w:r>
      <w:r>
        <w:rPr/>
        <w:t xml:space="preserve">“Co se týče toho folkloru, tak wow to bylo právě v tom, že jsme se na sebe hodně dívaly, měly jsme velký kontakt, využily jsme celé podium, využily jsme několik těch stupínků a potom jsme vlastně využily samotného pana sbormistra, který se do toho taky zapojil a velmi rád. A bylo to právě o té energie mezi námi, protože máme strašně rády zpívání v mařenách, je nám to velmi příjemné, a bylo to prostě super.”   </w:t>
      </w:r>
    </w:p>
    <w:p>
      <w:pPr/>
      <w:r>
        <w:rPr/>
        <w:t xml:space="preserve">Kombinací k tradičnímu Fašanku pak byla moderní tvorba, Zapomenuté zpěvy od klavíristy Tomáše Vrány. </w:t>
      </w:r>
    </w:p>
    <w:p>
      <w:pPr/>
      <w:r>
        <w:rPr>
          <w:b w:val="1"/>
          <w:bCs w:val="1"/>
        </w:rPr>
        <w:t xml:space="preserve">Tomáš Vrána, klavírista a skladatel:</w:t>
      </w:r>
      <w:r>
        <w:rPr/>
        <w:t xml:space="preserve"> “Já jsem ten cyklus Zapomenuté zpěvy vlastně napsal přímo pro Komorák, takže holky už to mají nějaký ten rok v repertoáru, je to skladba z roku 2024. A říká se, že autor bez interpreta jakoby neexistuje, takže můžu tak trošku neskromně říct, že když slyším holky s jakou vervou a s jakým nadšením to zpívají vždycky, tak i mě trošku mrazí, když to s nimi hraju. Je to s doprovodem klavíru a trianglu a myslím si, že ten sál v tom Manchesteru šel té hudbě i docela naproti, protože vytvářel takový nádherný dozvuk a ozvěna, která tomu dílu strašně prospěla.”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“Komorní sbor je taková vizitka nejen základní umělecké školy, ale vlastně českého sborového zpěvu obecně. Co se týče toho aktuálního úspěchu, tak my jsme v něj trošičku doufali, nebo hodně doufali a já osobně jsem mu hodně věřil. Ty sbory na této úrovni, které tam získávají ta zlatá pásma na těch soutěžích, jsou všechny zajímavé, ale je potřeba trošičku ještě něčím vždycky zaujmout o chloupeček víc a to si myslím, že se podařilo z různých důvodů, ať už to byla choreografie Lenky Holé, nebo ať už to byla autorská skladba Tomáše Vrány.”</w:t>
      </w:r>
    </w:p>
    <w:p>
      <w:pPr/>
      <w:r>
        <w:rPr/>
        <w:t xml:space="preserve">V srpnu se nejen Komorní sbor, ale celý Ondrášek chystá do Švédska. V květnu budou v Ostravě součástí velkého projektu k připomínce úmrtí skladatele Gustava Mahler.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12/komorni-sbor-ondrasek-privezl-z-anglie-viteznou-trof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2026-06-19T15:39:24+02:00</dcterms:created>
  <dcterms:modified xsi:type="dcterms:W3CDTF">2026-06-19T15:39:24+02:00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