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nabízí mimořádné komentované prohlídky i v zimě</w:t>
      </w:r>
    </w:p>
    <w:p>
      <w:pPr/>
      <w:r>
        <w:rPr/>
        <w:t xml:space="preserve">Klasická návštěvnická sezona sice začne až v dubnu, skupinka studentů z ostravské střední školy AHOL si však areál zříceniny prošla mimořádně i teď v únoru.</w:t>
      </w:r>
    </w:p>
    <w:p>
      <w:pPr/>
      <w:r>
        <w:rPr>
          <w:b w:val="1"/>
          <w:bCs w:val="1"/>
        </w:rPr>
        <w:t xml:space="preserve">Adam Charitonidis, student AHOL SŠ gastronomie, turismu a lázeňství:</w:t>
      </w:r>
      <w:r>
        <w:rPr/>
        <w:t xml:space="preserve"> „Viděli jsme tady hrad Hukvaldy, který byl hodně zajímavý. Viděli jsme samozřejmě lišku Bystroušku, prošli jsme krásnou cestou, viděli jsme takzvané kleště a krásný výhled z věže.“</w:t>
      </w:r>
    </w:p>
    <w:p>
      <w:pPr/>
      <w:r>
        <w:rPr/>
        <w:t xml:space="preserve">{{souvisejici-clanek-"11000052703"}}</w:t>
      </w:r>
    </w:p>
    <w:p>
      <w:pPr/>
      <w:r>
        <w:rPr>
          <w:b w:val="1"/>
          <w:bCs w:val="1"/>
        </w:rPr>
        <w:t xml:space="preserve">Dalibor Vrána, Muzeum Beskyd, pokladník a průvodce:</w:t>
      </w:r>
      <w:r>
        <w:rPr/>
        <w:t xml:space="preserve"> „Komentovaná prohlídka s průvodcem probíhá stejně jako během sezony. Skupinka studentů si projde zasněžený hrad.“</w:t>
      </w:r>
    </w:p>
    <w:p>
      <w:pPr/>
      <w:r>
        <w:rPr>
          <w:b w:val="1"/>
          <w:bCs w:val="1"/>
        </w:rPr>
        <w:t xml:space="preserve">Natálie Heryanová, studentka AHOL SŠ </w:t>
      </w:r>
      <w:r>
        <w:rPr>
          <w:b w:val="1"/>
          <w:bCs w:val="1"/>
        </w:rPr>
        <w:t xml:space="preserve">gastronomie, turismu a lázeňství:</w:t>
      </w:r>
      <w:r>
        <w:rPr/>
        <w:t xml:space="preserve"> „Bylo to super, moc se nám to líbilo. Celá prohlídka byla skvělá, dozvěděli jsme se nové informace, které jsme ani neznali. Takže za mě úplně top.“</w:t>
      </w:r>
    </w:p>
    <w:p>
      <w:pPr/>
      <w:r>
        <w:rPr/>
        <w:t xml:space="preserve">{{souvisejici-clanek-"11000049607"}}</w:t>
      </w:r>
    </w:p>
    <w:p>
      <w:pPr/>
      <w:r>
        <w:rPr/>
        <w:t xml:space="preserve">Zimní prohlídky s průvodcem se konají po předchozí domluvě.</w:t>
      </w:r>
    </w:p>
    <w:p>
      <w:pPr/>
      <w:r>
        <w:rPr>
          <w:b w:val="1"/>
          <w:bCs w:val="1"/>
        </w:rPr>
        <w:t xml:space="preserve">Dalibor Vrána, Muzeum Beskyd, pokladník a průvodce:</w:t>
      </w:r>
      <w:r>
        <w:rPr/>
        <w:t xml:space="preserve"> „Až do začátku dubna je možnost využít tyto komentované zimní prohlídky. Pro skupiny větší než deset osob můžeme zajistit průvodce. Tato možnost je pouze ve všední dny.“</w:t>
      </w:r>
    </w:p>
    <w:p>
      <w:pPr/>
      <w:r>
        <w:rPr/>
        <w:t xml:space="preserve">Vedle mimořádných prohlídek se na hradě v zimě provádí údržba a připravuje se program pro celou sezonu. Nebudou chybět dobové akce ani oblíbené nocování.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216/hrad-hukvaldy-nabizi-mimoradne-komentovane-prohlidky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2026-07-02T15:32:01+02:00</dcterms:created>
  <dcterms:modified xsi:type="dcterms:W3CDTF">2026-07-02T15:32:01+02:00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