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Makety ruských dronů Šáhid se objevily po celé republice, také v Ostravě a Opavě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Makety bezpilotních letounů, které Rusko používá při útocích na ukrajinská města a infrastrukturu, se objevily na veřejných prostranstvích v několika krajích. Organizátoři z iniciativy Dárek pro Putina tím chtějí upozornit na pokračující ruskou agresi a její možné dopady na bezpečnost Evropy. </w:t>
      </w:r>
    </w:p>
    <w:p>
      <w:pPr/>
      <w:r>
        <w:rPr/>
        <w:t xml:space="preserve">„Když padne Ukrajina, může i naše země být cíl,“ uvádí iniciativa ve svém vyjádření. Instalace má podle nich symbolicky přenést realitu války blíže k české veřejnosti a připomenout, že konflikt se odehrává jen několik stovek kilometrů od českých hranic.</w:t>
      </w:r>
    </w:p>
    <w:p>
      <w:pPr>
        <w:pStyle w:val="Heading3"/>
      </w:pPr>
      <w:r>
        <w:rPr/>
        <w:t xml:space="preserve">Maketa i v Moravskoslezském kraji</w:t>
      </w:r>
    </w:p>
    <w:p>
      <w:pPr/>
      <w:r>
        <w:rPr/>
        <w:t xml:space="preserve">V Moravskoslezském kraji se makety objevily například v Ostravě a Opavě. Instalace vzbudily pozornost kolemjdoucích i diskuse na sociálních sítích. Někteří lidé akci vnímají jako silné varování a podporu napadené Ukrajiny, jiní ji označují za kontroverzní.</w:t>
      </w:r>
    </w:p>
    <w:p>
      <w:pPr/>
      <w:r>
        <w:rPr/>
        <w:t xml:space="preserve">Makety jsou vizuálně výrazné a svým vzhledem připomínají skutečné íránské drony Šáhid-136, které ruská armáda využívá zejména k útokům na civilní cíle a energetickou infrastrukturu.</w:t>
      </w:r>
    </w:p>
    <w:p>
      <w:pPr>
        <w:pStyle w:val="Heading3"/>
      </w:pPr>
      <w:r>
        <w:rPr/>
        <w:t xml:space="preserve">Cílem je podpora Ukrajiny</w:t>
      </w:r>
    </w:p>
    <w:p>
      <w:pPr/>
      <w:r>
        <w:rPr/>
        <w:t xml:space="preserve">Iniciativa Dárek pro Putina dlouhodobě organizuje sbírky na podporu Ukrajiny, zejména na nákup vojenské techniky a vybavení pro obranu proti ruské agresi. Instalace maket dronů je podle organizátorů další formou kampaně, která má zvýšit povědomí o situaci a motivovat veřejnost k další podpoře.</w:t>
      </w:r>
    </w:p>
    <w:p>
      <w:pPr/>
      <w:r>
        <w:rPr/>
        <w:t xml:space="preserve">Akce proběhla během víkendu a makety byly umístěny dočasně. Organizátoři zdůrazňují, že jejich cílem není vyvolávat paniku, ale otevřít veřejnou debatu o bezpečnosti a odpovědnosti demokratických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237/makety-ruskych-dronu-sahid-se-objevily-po-cele-republice-take-v-ostrave-a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2026-04-16T16:41:37+02:00</dcterms:created>
  <dcterms:modified xsi:type="dcterms:W3CDTF">2026-04-16T16:41:37+02:00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