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Dobrodruh a mořeplavec fascinoval i Nový Jičín</w:t>
      </w:r>
    </w:p>
    <w:p>
      <w:pPr/>
      <w:r>
        <w:rPr/>
        <w:t xml:space="preserve">Richard Konkolski, legendární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w:t>
      </w:r>
    </w:p>
    <w:p>
      <w:pPr/>
      <w:r>
        <w:rPr>
          <w:b w:val="1"/>
          <w:bCs w:val="1"/>
        </w:rPr>
        <w:t xml:space="preserve">návštěvníci akce: </w:t>
      </w:r>
    </w:p>
    <w:p>
      <w:pPr/>
      <w:r>
        <w:rPr/>
        <w:t xml:space="preserve">“Měla jsem jednu jeho knihu darovanou, tak jsem ráda, že se mohu setkat s panem Konkolskim.”   </w:t>
      </w:r>
    </w:p>
    <w:p>
      <w:pPr/>
      <w:r>
        <w:rPr/>
        <w:t xml:space="preserve">“Já jsem totiž také námořník a  už mám před dokončením ten okruh kolem světa, tak se jdu podívat na kolegu.”</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knihy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Takže knížka je pěkná, Olda ten zapracoval perfektně.” </w:t>
      </w:r>
    </w:p>
    <w:p>
      <w:pPr/>
      <w:r>
        <w:rPr/>
        <w:t xml:space="preserve">Knih už napsal Richard Konkolski celkem 27 a jak naznačil, konečné číslo to není.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66/dobrodruh-a-moreplavec-fascinoval-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2026-05-20T09:19:57+02:00</dcterms:created>
  <dcterms:modified xsi:type="dcterms:W3CDTF">2026-05-20T09:19:57+02:00</dcterms:modified>
</cp:coreProperties>
</file>

<file path=docProps/custom.xml><?xml version="1.0" encoding="utf-8"?>
<Properties xmlns="http://schemas.openxmlformats.org/officeDocument/2006/custom-properties" xmlns:vt="http://schemas.openxmlformats.org/officeDocument/2006/docPropsVTypes"/>
</file>