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10:03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čekají poslední měsíce modernizace</w:t>
      </w:r>
    </w:p>
    <w:p>
      <w:pPr/>
      <w:r>
        <w:rPr/>
        <w:t xml:space="preserve">Na konci roku 2023 začala poslední etapa rekonstrukce vlakové stanice v Havířově. Její součástí byla výměna železničního mostu nad Ostravskou ulicí a modernizace nástupišť včetně bezbariérového přístupu.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„Modernizace stanice Havířov, jejíž součástí je také rekonstrukce trati mezi havířovským nádražím a zastávkou Havířov střed, dál běží podle plánu. V rámci stavby vznikl i nový prodloužený podchod směrem k Šumbarku, cestující a místní obyvatelé jej od poloviny prosince již mohou využívat.“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„Je to zlepšení oproti tomu, co tu bylo. A hlavně tento podchod. Člověk to už nemusí obcházet dokola, takto se hned dostane na druhou stranu.“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„Sice nádraží moc nepoužívám, ale podchod je super, už tady měl být dávno.“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„Bydlíme na Šumbarku a za tři minuty jsme na nádraží.“</w:t>
      </w:r>
    </w:p>
    <w:p>
      <w:pPr/>
      <w:r>
        <w:rPr/>
        <w:t xml:space="preserve">Správa železnic počítá s tím, že veškeré práce na modernizaci stanice budou dokončeny do září.</w:t>
      </w:r>
    </w:p>
    <w:p>
      <w:pPr/>
      <w:r>
        <w:rPr>
          <w:b w:val="1"/>
          <w:bCs w:val="1"/>
        </w:rPr>
        <w:t xml:space="preserve">Dušan Gavenda, mluvčí Správy železnic:</w:t>
      </w:r>
      <w:r>
        <w:rPr/>
        <w:t xml:space="preserve"> „Aktuálně probíhají stavební práce na změnách konfigurace kolejiště v kolejových rozvětveních na obou koncích stanice. Provoz vlečky Metrans při tom zůstává zachovaný. Provádějí se také dokončovací práce na odvodnění a na posledním propustku. Stavbaři rovněž budují základy pro nové osvětlovací věže.“</w:t>
      </w:r>
    </w:p>
    <w:p>
      <w:pPr/>
      <w:r>
        <w:rPr/>
        <w:t xml:space="preserve">Rekonstrukce vlakové stanice bude stát téměř čtyři miliardy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275/havirovske-nadrazi-cekaji-posledni-mesice-modern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2026-04-20T18:28:32+02:00</dcterms:created>
  <dcterms:modified xsi:type="dcterms:W3CDTF">2026-04-20T18:28:32+02:00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