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vnitroblok na ulici Těreškovové, přibude v něm nový mobiliář</w:t>
      </w:r>
    </w:p>
    <w:p>
      <w:pPr/>
      <w:r>
        <w:rPr/>
        <w:t xml:space="preserve">Město Karviná nezahálí ani v úpravě a estetizaci prostranství, které nejsou prvoplánově vidět, a to v revitalizaci vnitrobloků v různých městských částech. Zajišťuje se tak komfort občanů, žijících v panelových domech, a možnost jejich každodenní relaxace. 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"Každoročně se snažíme v rámci vnitrobloků postupně vnitrobloky obnovovat. Víme, že jsou zastaralé, že je spousta špatných chodníků, jsou tady hřiště, dětská hřiště, pískoviště. Takže v rámci možností, ať už finančních nebo i těch pracovních sil, se snažíme postupovat. A opravdu 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loňském roce jsme ukončili prostranství na ulici Borovského. Tam nás ještě letos čekají na jaře výsadby, abychom celou tu revitalizaci dokončili. V současné době probíhá další revitalizace ve vnitrobloku na třídě Těreškovové, kde se nacházíme. Tady dojde jednak k probírání zeleně, to znamená, že ta lokalita bude prosvětlená. Budou tady provedeny výsadby. Součástí samozřejmě budou opraveny všechny chodníky, včetně těch přístupových chodníků k jednotlivým vchodům. Dále tady budou opraveny povrchy sportovních hřišť. 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 Dále co se tady ještě změní, tak přibude nový mobiliář a myslím si, že občané, protože jsme s nimi tady v kontaktu, budou spokojeni a budou tady mít zvýšený komfort v tomto vnitrobloku."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Jaroše, který aktuálně prochází fází zpracování projektové dokumentace.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"Pokud bude dokumentace doložena do poloviny tohoto roku, tak se budeme snažit ještě do konce roku začít s těmi úpravami, kde by mělo dojít k úpravě celého tohoto prostranství včetně zeleně, ale tam by mělo být upravené navíc ještě parkoviště a kontejnerové stání."</w:t>
      </w:r>
    </w:p>
    <w:p>
      <w:pPr/>
      <w:r>
        <w:rPr/>
        <w:t xml:space="preserve">Posledním prostranstvím, které je ve fázi přípravy a mělo by být kompletně revitalizováno do konce roku, je prostranství u restaurace Skleník na křížení mezi třídami 17. listopadu a Kosmonautů. Mělo by zde dojít k úpravě parkovacích míst, výměně mobiliáře a celkové estetizaci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42/v-karvine-se-opravuje-dalsi-vnitroblok-na-ulici-tereskovove-pribude-v-nem-nov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2026-06-18T08:32:52+02:00</dcterms:created>
  <dcterms:modified xsi:type="dcterms:W3CDTF">2026-06-18T08:32:52+02:00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