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Základna pickleballu ve Frýdku-Místku se rychle rozrůstá</w:t>
      </w:r>
    </w:p>
    <w:p>
      <w:pPr/>
      <w:r>
        <w:rPr/>
        <w:t xml:space="preserve">Pickleball přišel z Ameriky a velmi rychle se rozšiřuje po celém světě.</w:t>
      </w:r>
    </w:p>
    <w:p>
      <w:pPr/>
      <w:r>
        <w:rPr>
          <w:b w:val="1"/>
          <w:bCs w:val="1"/>
        </w:rPr>
        <w:t xml:space="preserve">David Palkovský, pickleballový reprezentant, prezident svazu:</w:t>
      </w:r>
      <w:r>
        <w:rPr/>
        <w:t xml:space="preserve"> "Tady ve Frýdku se na kurtech střídá tak 100 až 150 hráčů celkově, takže každým rokem toho přibývá, protože ty kurty jsou krásné a lidé jezdí kolem, vidí to, ptají se, začínají zkoušet a jezdit na turnaje a podobně."</w:t>
      </w:r>
    </w:p>
    <w:p>
      <w:pPr/>
      <w:r>
        <w:rPr/>
        <w:t xml:space="preserve">Vy jste i prezidentem svazu, tak jak to s obalem vypadá celkově v republice?</w:t>
      </w:r>
    </w:p>
    <w:p>
      <w:pPr/>
      <w:r>
        <w:rPr>
          <w:b w:val="1"/>
          <w:bCs w:val="1"/>
        </w:rPr>
        <w:t xml:space="preserve">David Palkovský, pickleballový reprezentant, prezident svazu:</w:t>
      </w:r>
      <w:r>
        <w:rPr/>
        <w:t xml:space="preserve"> "V republice roste ten sport strašně rychle. Hlavně v těch větších městech, jako jsou Praha, Plzeň, Brno, a také tady ve Frýdku-Místku, v Olomouci a ve Zlíně. Takže se staví nová hřiště, staví se nové areály, kde pickleball taky do budoucna bude. Takže jde to všechno nahoru správným směrem."</w:t>
      </w:r>
    </w:p>
    <w:p>
      <w:pPr/>
      <w:r>
        <w:rPr/>
        <w:t xml:space="preserve">Už dva a půl roku funguje klub Pickleball Frýdek-Místek, který je také zásobárnou reprezentantů, a ti už vozí úspěchy z těch největších světových turnajů.</w:t>
      </w:r>
    </w:p>
    <w:p>
      <w:pPr/>
      <w:r>
        <w:rPr>
          <w:b w:val="1"/>
          <w:bCs w:val="1"/>
        </w:rPr>
        <w:t xml:space="preserve">David Palkovský, pickleballový reprezentant, prezident svazu: </w:t>
      </w:r>
      <w:r>
        <w:rPr/>
        <w:t xml:space="preserve">"My jsme za poslední dva měsíce absolvovali dva velké turnaje. Jeden byl mistrovství Evropy v Římě, kde jsme hráli za družstvo České republiky, a další turnaj byl na Floridě - Pickleball World Cup, kde byl i předtím mezinárodní velký turnaj, kde bylo víc než 4 tisíce hráčů, a mně se podařilo vyhrát kategorii 35 plus."</w:t>
      </w:r>
    </w:p>
    <w:p>
      <w:pPr/>
      <w:r>
        <w:rPr/>
        <w:t xml:space="preserve">Na pickleballových turnajích máte možnost utkat se se slavnými sportovními osobnostmi.</w:t>
      </w:r>
    </w:p>
    <w:p>
      <w:pPr/>
      <w:r>
        <w:rPr>
          <w:b w:val="1"/>
          <w:bCs w:val="1"/>
        </w:rPr>
        <w:t xml:space="preserve">Ivana Palkovská, pickleballová reprezentantka:</w:t>
      </w:r>
      <w:r>
        <w:rPr/>
        <w:t xml:space="preserve"> "Na turnajích jsme potkali Andre Agassiho. Měli jsme tu čest trénovat s Ivanem Lendlem. To byl opravdu veliký zážitek. A manžel, jak byl teď na World Cupu, tak tam měl tu čest hrát s Romanem Hamrlíkem, vítězem z Nagana."</w:t>
      </w:r>
    </w:p>
    <w:p>
      <w:pPr/>
      <w:r>
        <w:rPr>
          <w:b w:val="1"/>
          <w:bCs w:val="1"/>
        </w:rPr>
        <w:t xml:space="preserve">Petr Korč (Naše Město F-M), primátor Frýdku-Místku:</w:t>
      </w:r>
      <w:r>
        <w:rPr/>
        <w:t xml:space="preserve"> "Sport se vždycky proměňoval, jsou tu tradiční sporty. Každý jsme začali běhat, hráli jsme fotbal za barákem. Nicméně každý nový sportovní klub, každý nový sport, který vznikne, tak přiláká zase nějaké další hráče, další mládež, další děti. Takže za mě je to určitě plus. A náš dotační program je postavený tak, že reaguje na množství dětí, které v tom klubu sportují. Takže každý nový klub, který zapojí děti, bude samozřejmě podpořen z rozpočtu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431/zakladna-pickleballu-ve-frydkumistku-se-rychle-rozr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2026-05-09T13:21:43+02:00</dcterms:created>
  <dcterms:modified xsi:type="dcterms:W3CDTF">2026-05-09T13:21:43+02:00</dcterms:modified>
</cp:coreProperties>
</file>

<file path=docProps/custom.xml><?xml version="1.0" encoding="utf-8"?>
<Properties xmlns="http://schemas.openxmlformats.org/officeDocument/2006/custom-properties" xmlns:vt="http://schemas.openxmlformats.org/officeDocument/2006/docPropsVTypes"/>
</file>