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5.3.2026,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Porubská Galerie Dukla představila novou výstavu Opop taurant. K vidění je do 10. května</w:t>
      </w:r>
    </w:p>
    <w:p>
      <w:pPr/>
      <w:r>
        <w:rPr/>
        <w:t xml:space="preserve">Umělci se znají už od střední školy, navzájem se v tvorbě neovlivňují, ale spojuje je inspirace klasickými díly a oba se věnují také existenciálním tématům.</w:t>
      </w:r>
    </w:p>
    <w:p>
      <w:pPr/>
      <w:r>
        <w:rPr>
          <w:b w:val="1"/>
          <w:bCs w:val="1"/>
        </w:rPr>
        <w:t xml:space="preserve">Hynek Chmelař, kurátor výstavy</w:t>
      </w:r>
      <w:r>
        <w:rPr>
          <w:b w:val="1"/>
          <w:bCs w:val="1"/>
        </w:rPr>
        <w:t xml:space="preserve">:</w:t>
      </w:r>
      <w:r>
        <w:rPr/>
        <w:t xml:space="preserve"> "Václav Buchtelík je absolventem ateliéru malba Fakulty umění a Petr Sziroki je absolventem ateliéru sochařství na Fakultě umění v Ostravě. Jejich tvorba má mnoho společného. Co je ale důležité, jak oni oba tvrdí, že za ty roky se zvládli úspěšně neovlivnit. Oni totiž obvykle nevystavují spolu, přestože si lidsky rozumí a řeší podobná témata, zaobírají se podobnou estetikou, ale každý k tomu přistupuje úplně jinak."</w:t>
      </w:r>
    </w:p>
    <w:p>
      <w:pPr/>
      <w:r>
        <w:rPr/>
        <w:t xml:space="preserve">Na výstavě umělci představují tvorbu, která sahá až do studentských let. Právě jejich první společná výstava se uskutečnila, kdy jako studenti prodávali svá díla a jmenovala se stejně jako ta současná, a to Opop taurant.</w:t>
      </w:r>
    </w:p>
    <w:p>
      <w:pPr/>
      <w:r>
        <w:rPr>
          <w:b w:val="1"/>
          <w:bCs w:val="1"/>
        </w:rPr>
        <w:t xml:space="preserve">Hynek Chmelař, kurátor výstavy</w:t>
      </w:r>
      <w:r>
        <w:rPr>
          <w:b w:val="1"/>
          <w:bCs w:val="1"/>
        </w:rPr>
        <w:t xml:space="preserve">:</w:t>
      </w:r>
      <w:r>
        <w:rPr/>
        <w:t xml:space="preserve"> "To slovo je vlastně dětsky zkomolená fráze obchod otevřen. Ta původní výstava Opop taurant byla skutečně výstavou prodejní. Tady se ten obchod přenáší velmi symbolicky a je to spíš taková nabídka jejich duše, která je víceméně chronologicky seřazena."</w:t>
      </w:r>
    </w:p>
    <w:p>
      <w:pPr/>
      <w:r>
        <w:rPr>
          <w:b w:val="1"/>
          <w:bCs w:val="1"/>
        </w:rPr>
        <w:t xml:space="preserve">Václav Buchtelík, vystavující malíř</w:t>
      </w:r>
      <w:r>
        <w:rPr>
          <w:b w:val="1"/>
          <w:bCs w:val="1"/>
        </w:rPr>
        <w:t xml:space="preserve">:</w:t>
      </w:r>
      <w:r>
        <w:rPr/>
        <w:t xml:space="preserve"> "V první řadě maluji jakoby pro sebe, což může být trošku protimluv, protože jdu s kůží na trh. Mě fascinuje jakási odvrácená stránka lidské duše. Každopádně mě fascinuje baroko, fascinuje mě smrt. V podstatě se snažím těmi obrazy mluvit tak, jako když básník píše básně. Já se snažím prostě z nějakých stavů vymalovat, a to myslím stavy normální, prostě jako je smutek nebo ve finále i ta radost."</w:t>
      </w:r>
    </w:p>
    <w:p>
      <w:pPr/>
      <w:r>
        <w:rPr>
          <w:b w:val="1"/>
          <w:bCs w:val="1"/>
        </w:rPr>
        <w:t xml:space="preserve">Petr Szyroki, vystavující sochař</w:t>
      </w:r>
      <w:r>
        <w:rPr>
          <w:b w:val="1"/>
          <w:bCs w:val="1"/>
        </w:rPr>
        <w:t xml:space="preserve">:</w:t>
      </w:r>
      <w:r>
        <w:rPr/>
        <w:t xml:space="preserve"> "Já se v tvorbě zabývám jednak sochou, ale až s přesahem do nějakého objektu. Mě při té instalaci přišla strašně super i ta interakce s tím okolím."</w:t>
      </w:r>
    </w:p>
    <w:p>
      <w:pPr/>
      <w:r>
        <w:rPr>
          <w:b w:val="1"/>
          <w:bCs w:val="1"/>
        </w:rPr>
        <w:t xml:space="preserve">návštěvníci výstavy:</w:t>
      </w:r>
      <w:r>
        <w:rPr/>
        <w:t xml:space="preserve"> "Výstava je velmi hezká. Mě zaujaly ty lodičky v lahvi."</w:t>
      </w:r>
    </w:p>
    <w:p>
      <w:pPr/>
      <w:r>
        <w:rPr/>
        <w:t xml:space="preserve">"Já chodím pravidelně, velmi ráda chodím na výstavy a přijde mi, že v některých částech je výstava taková až megalomanská a v některých je taková detailní a citlivá. A to si myslím, že je vlastně strašně zajímavé."</w:t>
      </w:r>
    </w:p>
    <w:p>
      <w:pPr/>
      <w:r>
        <w:rPr/>
        <w:t xml:space="preserve">Galerie Dukla chystá k výstavě ještě doprovodný program a připravuje i řadu dalších akcí. </w:t>
      </w:r>
    </w:p>
    <w:p>
      <w:pPr/>
      <w:r>
        <w:rPr>
          <w:b w:val="1"/>
          <w:bCs w:val="1"/>
        </w:rPr>
        <w:t xml:space="preserve">Petra Chovancová, Odbor kultury ÚMOb Poruba</w:t>
      </w:r>
      <w:r>
        <w:rPr/>
        <w:t xml:space="preserve">: </w:t>
      </w:r>
      <w:r>
        <w:rPr>
          <w:i w:val="1"/>
          <w:iCs w:val="1"/>
        </w:rPr>
        <w:t xml:space="preserve">"</w:t>
      </w:r>
      <w:r>
        <w:rPr/>
        <w:t xml:space="preserve">K výstavě samozřejmě plánujeme komunitní setkání, které bude 22. dubna. Novinkou ve výstavním plánu pro letošní rok je Ateliér venku. Jedná se o výtvarný kurz, který bude trvat čtyři úterky po sobě jdoucí. Začátek je 21. 4. Činnost Galerie Dukla je financována Ministerstvem kultury ČR, Statutárním městem Ostrava a Městským obvodem Ostrava-Poruba." </w:t>
      </w:r>
    </w:p>
    <w:p>
      <w:pPr/>
      <w:r>
        <w:rPr/>
        <w:t xml:space="preserve">Výstavu Opop taurant je možné v Galerii Dukla navštívit až do 10.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3437/porubska-galerie-dukla-predstavila-novou-vystavu-opop-taurant-k-videni-je-do-10-kvet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2026-04-21T09:26:14+02:00</dcterms:created>
  <dcterms:modified xsi:type="dcterms:W3CDTF">2026-04-21T09:26:14+02:00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