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zve na slavnostní galavečer Sportovec roku, oceněni budou ti nejlepší</w:t>
      </w:r>
    </w:p>
    <w:p>
      <w:pPr/>
      <w:r>
        <w:rPr>
          <w:b w:val="1"/>
          <w:bCs w:val="1"/>
        </w:rPr>
        <w:t xml:space="preserve">Andrzej Bizoń (nestr. za SOCDEM), náměstek primátora: </w:t>
      </w:r>
      <w:r>
        <w:rPr/>
        <w:t xml:space="preserve">"Vážení příznivci sportu, dovolte, abych vás pozval na slavnostní vyhlášení ankety o nejúspěšnějšího sportovce roku 2025 za město Karviná. Tato slavnostní akce se uskuteční v úterý 10. března od 17.30 ve velkém sále Městského domu kultury a můžete se těšit nejen na vyhlášení sportovců, ale také na bohatý kulturní program. Uvidíte možná v jiném prostředí sportovce, jako je David Kozma, Jiří Fleišman, úspěšní házenkáři Baníku Karviná nebo úspěšní hokejisté, jako je Petr Sikora nebo Daniel Kurovský. Přijďte všichni podpořit naše sportovce. Vstup je volný a těším se na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455/mesto-karvina-zve-na-slavnostni-galavecer-sportovec-roku-oceneni-budou-t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2026-07-01T06:28:26+02:00</dcterms:created>
  <dcterms:modified xsi:type="dcterms:W3CDTF">2026-07-01T06:28:26+02:00</dcterms:modified>
</cp:coreProperties>
</file>

<file path=docProps/custom.xml><?xml version="1.0" encoding="utf-8"?>
<Properties xmlns="http://schemas.openxmlformats.org/officeDocument/2006/custom-properties" xmlns:vt="http://schemas.openxmlformats.org/officeDocument/2006/docPropsVTypes"/>
</file>