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11.3.2026, 09:35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Ostravě-Mariánských Horách pokračují opravy městských bytových domů. Aktuálně se pracuje na ulici Zelená</w:t>
      </w:r>
    </w:p>
    <w:p>
      <w:pPr/>
      <w:r>
        <w:rPr/>
        <w:t xml:space="preserve">V Ostravě-Mariánských Horách pokračují opravy městských bytových domů. Aktuálně se rekonstrukce týká čtyř vchodů na ulici Zelená. </w:t>
      </w:r>
    </w:p>
    <w:p>
      <w:pPr/>
      <w:r>
        <w:rPr/>
        <w:t xml:space="preserve">Bytové domy na ulici Zelená 88 až 94 se dočkají nejen zateplení, ale i výměny oken.</w:t>
      </w:r>
    </w:p>
    <w:p>
      <w:pPr/>
      <w:r>
        <w:rPr/>
        <w:t xml:space="preserve">Chybět nebudou ani další úpravy.</w:t>
      </w:r>
    </w:p>
    <w:p>
      <w:pPr/>
      <w:r>
        <w:rPr>
          <w:b w:val="1"/>
          <w:bCs w:val="1"/>
        </w:rPr>
        <w:t xml:space="preserve">Patrik Hujdus (Nezávislí), starosta Ostravy-Mariánských Hor a Hulvák: “</w:t>
      </w:r>
      <w:r>
        <w:rPr/>
        <w:t xml:space="preserve">Lidé, kteří tady bydlí, tak měli zdroj teplé vody karmu, to znamená plynový ohřívač průtokový. My chceme tyto karmy vyměnit za centrální dodávku teplé vody, plus se dělají rozvody dalších sítí, ať už voda nebo třeba kanalizace a také plyn."</w:t>
      </w:r>
    </w:p>
    <w:p>
      <w:pPr/>
      <w:r>
        <w:rPr/>
        <w:t xml:space="preserve">Součástí projektu jsou také venkovní žaluzie na jižní straně domu.</w:t>
      </w:r>
    </w:p>
    <w:p>
      <w:pPr/>
      <w:r>
        <w:rPr>
          <w:b w:val="1"/>
          <w:bCs w:val="1"/>
        </w:rPr>
        <w:t xml:space="preserve">Patrik Hujdus (Nezávislí), starosta Ostravy-Mariánských Hor a Hulvák: </w:t>
      </w:r>
      <w:r>
        <w:rPr/>
        <w:t xml:space="preserve">“Ten dům projde kompletní obměnou, a to tak, aby lidé pocítili tepelný komfort, aby se jim žilo lépe.” </w:t>
      </w:r>
    </w:p>
    <w:p>
      <w:pPr/>
      <w:r>
        <w:rPr/>
        <w:t xml:space="preserve">Na rekonstrukci radnice získala dotaci jak na projektovou dokumentaci, tak na snížení energetické náročnosti.</w:t>
      </w:r>
    </w:p>
    <w:p>
      <w:pPr/>
      <w:r>
        <w:rPr>
          <w:b w:val="1"/>
          <w:bCs w:val="1"/>
        </w:rPr>
        <w:t xml:space="preserve">Jiří Pagáč (KDU-ČSL), místostarosta Ostravy-Mariánských Hor a Hulvák: </w:t>
      </w:r>
      <w:r>
        <w:rPr/>
        <w:t xml:space="preserve">“Jedná se vlastně o dvě stavby. Ta jedna stavba se týká vnitřních instalací, to znamená stupaček, rozvodu sítí a změny způsobu vytápění a tou druhou stavbou je zateplení venkovního pláště, nová hydroizolace, nové sklepní kóje a práce ve sklepě a také část střechy toho domu, vlastně ta Zelená 94, bude mít novou střechu.”</w:t>
      </w:r>
    </w:p>
    <w:p>
      <w:pPr/>
      <w:r>
        <w:rPr/>
        <w:t xml:space="preserve">Práce začaly v polovině února a hotové by měly být letos v listopadu.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arianske-hory/11000053523/v-ostravemarianskych-horach-pokracuji-opravy-mestskych-bytovych-domu-aktualne-se-pracuje-na-ulici-zele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2026-07-11T11:04:28+02:00</dcterms:created>
  <dcterms:modified xsi:type="dcterms:W3CDTF">2026-07-11T11:04:28+02:00</dcterms:modified>
</cp:coreProperties>
</file>

<file path=docProps/custom.xml><?xml version="1.0" encoding="utf-8"?>
<Properties xmlns="http://schemas.openxmlformats.org/officeDocument/2006/custom-properties" xmlns:vt="http://schemas.openxmlformats.org/officeDocument/2006/docPropsVTypes"/>
</file>