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Porubané se mohou opět zapojit do programu Tvoříme prostor. Dotace je až 500 000 korun</w:t>
      </w:r>
    </w:p>
    <w:p>
      <w:pPr/>
      <w:r>
        <w:rPr/>
        <w:t xml:space="preserve">Dotační program Tvoříme prostor umožňuje aktivním lidem realizovat jejich nápady, které mají nejen proměnit veřejný prostor, ale také posílit komunitní život. Jednou z podmínek přidělení dotace je totiž zapojení se do realizace projektu.</w:t>
      </w:r>
    </w:p>
    <w:p>
      <w:pPr/>
      <w:r>
        <w:rPr>
          <w:b w:val="1"/>
          <w:bCs w:val="1"/>
        </w:rPr>
        <w:t xml:space="preserve">Martin Otipka, mluvčí Ostravy-Poruby:</w:t>
      </w:r>
      <w:r>
        <w:rPr/>
        <w:t xml:space="preserve"> "Je to projekt města, dotační titul města, na rozdíl třeba od našeho participativního projektu. Ale i tady mohou lidé měnit své okolí."</w:t>
      </w:r>
    </w:p>
    <w:p>
      <w:pPr/>
      <w:r>
        <w:rPr>
          <w:b w:val="1"/>
          <w:bCs w:val="1"/>
        </w:rPr>
        <w:t xml:space="preserve">Lucie Baránková Vilamová (ANO), starostka Ostravy-Poruby:</w:t>
      </w:r>
      <w:r>
        <w:rPr/>
        <w:t xml:space="preserve"> "Je pravda, že ty dva programy jsou trošku odlišné, protože ten porubský program je o tom, že člověk přihlásí nápad a Poruba to zrealizuje a následně se o to i stará. Zatímco ten ostravský je více zaměřený na zájemce, na dobrovolníky, na lidi, kteří chtějí něco udělat sami nebo s nějakou větší komunitou a následně se o to samozřejmě také starají a užívají to."</w:t>
      </w:r>
    </w:p>
    <w:p>
      <w:pPr/>
      <w:r>
        <w:rPr/>
        <w:t xml:space="preserve">Program Tvoříme prostor ve městě funguje už od roku 2017. Za tu dobu se podařilo podpořit 68 projektů za více než 21 milionů korun. Několik z nich je také v Porubě.</w:t>
      </w:r>
    </w:p>
    <w:p>
      <w:pPr/>
      <w:r>
        <w:rPr>
          <w:b w:val="1"/>
          <w:bCs w:val="1"/>
        </w:rPr>
        <w:t xml:space="preserve">Martin Otipka, mluvčí Ostravy-Poruby:</w:t>
      </w:r>
      <w:r>
        <w:rPr/>
        <w:t xml:space="preserve"> "Zatím poslední projekt je hřiště Viktorka. Úplně ten nejstarší je na sedmém obvodě, kde je vlastně taková posilovna pro seniory. Těch projektů je  mnohem více, třeba i v mateřských školách."</w:t>
      </w:r>
    </w:p>
    <w:p>
      <w:pPr/>
      <w:r>
        <w:rPr>
          <w:b w:val="1"/>
          <w:bCs w:val="1"/>
        </w:rPr>
        <w:t xml:space="preserve">Lucie Baránková Vilamová (ANO), starostka Ostravy-Poruby:</w:t>
      </w:r>
      <w:r>
        <w:rPr/>
        <w:t xml:space="preserve"> "I dobrovolní hasiči často přihlašují svůj záměr do tohoto programu a pak opravdu vznikají zajímavé věci, protože tam je fajn, když to není jednotlivec, ale má za sebou nějakou další skupinu lidí, protože pak ta komunita samozřejmě lépe funguje."</w:t>
      </w:r>
    </w:p>
    <w:p>
      <w:pPr/>
      <w:r>
        <w:rPr/>
        <w:t xml:space="preserve">Jedním z projektů, které se z programu Tvoříme prostor v Porubě realizovaly, je také Naše zahrádka v Resslově ulici, na kterou navázala Vílí zahrádka.</w:t>
      </w:r>
    </w:p>
    <w:p>
      <w:pPr/>
      <w:r>
        <w:rPr>
          <w:b w:val="1"/>
          <w:bCs w:val="1"/>
        </w:rPr>
        <w:t xml:space="preserve">Pavel Svozil, žadatel v programu Tvoříme prostor</w:t>
      </w:r>
      <w:r>
        <w:rPr>
          <w:b w:val="1"/>
          <w:bCs w:val="1"/>
        </w:rPr>
        <w:t xml:space="preserve">:</w:t>
      </w:r>
      <w:r>
        <w:rPr/>
        <w:t xml:space="preserve"> "Třicet let se tady nic moc nedělo. Byly tady takové ty typické fenomény sídlišť, jako jsou klepače, sušáky. Tak jsme prostě přemýšleli nad tím, aby to byl veřejný prostor, který mohou využívat všichni lidé, co tady jsou."</w:t>
      </w:r>
    </w:p>
    <w:p>
      <w:pPr/>
      <w:r>
        <w:rPr>
          <w:b w:val="1"/>
          <w:bCs w:val="1"/>
        </w:rPr>
        <w:t xml:space="preserve">obyvatelé Ostravy-Poruby: </w:t>
      </w:r>
      <w:r>
        <w:rPr/>
        <w:t xml:space="preserve">"My jsme tu zasadili jahody, brambory.</w:t>
      </w:r>
    </w:p>
    <w:p>
      <w:pPr/>
      <w:r>
        <w:rPr>
          <w:i w:val="1"/>
          <w:iCs w:val="1"/>
        </w:rPr>
        <w:t xml:space="preserve">"</w:t>
      </w:r>
      <w:r>
        <w:rPr/>
        <w:t xml:space="preserve">Zasadili jsme tady docela dost věcí, hezké kytky a jak jsou v nich semínka, tak se to tady třeba rozrůstá."</w:t>
      </w:r>
    </w:p>
    <w:p>
      <w:pPr/>
      <w:r>
        <w:rPr/>
        <w:t xml:space="preserve">Žadatelé musí nejprve do prvního kola programu poslat projektový záměr a rozpočet. Na jeden projekt mohou získat dotaci až půl milionu korun.</w:t>
      </w:r>
    </w:p>
    <w:p>
      <w:pPr/>
      <w:r>
        <w:rPr>
          <w:b w:val="1"/>
          <w:bCs w:val="1"/>
        </w:rPr>
        <w:t xml:space="preserve">Lucie Baránková Vilamová (ANO), starostka Ostravy-Poruby:</w:t>
      </w:r>
      <w:r>
        <w:rPr/>
        <w:t xml:space="preserve"> "K dispozici je konzultantka, která ráda poradí s jakýmkoliv projektem, ráda poradí, co má dělat, jakým způsobem, jak má požádat. Myslím si, že to není až tak složité. Pak to samozřejmě posuzuje nějaká odborná komise a následně, když je projekt úspěšný, tak jsou mu přiděleny finance."</w:t>
      </w:r>
    </w:p>
    <w:p>
      <w:pPr/>
      <w:r>
        <w:rPr/>
        <w:t xml:space="preserve">Pokud máte zájem se do programu Tvoříme prostor zapojit, podrobné informace jsou k dispozici na internetových stránkách www.tvorimeprostor.cz.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673/porubane-se-mohou-opet-zapojit-do-programu-tvorime-prostor-dotace-je-az-500-000-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2026-04-17T02:09:43+02:00</dcterms:created>
  <dcterms:modified xsi:type="dcterms:W3CDTF">2026-04-17T02:09:43+02:00</dcterms:modified>
</cp:coreProperties>
</file>

<file path=docProps/custom.xml><?xml version="1.0" encoding="utf-8"?>
<Properties xmlns="http://schemas.openxmlformats.org/officeDocument/2006/custom-properties" xmlns:vt="http://schemas.openxmlformats.org/officeDocument/2006/docPropsVTypes"/>
</file>