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Palkovicích patřila Předvelikonočnímu kouzelnému dni</w:t>
      </w:r>
    </w:p>
    <w:p>
      <w:pPr/>
      <w:r>
        <w:rPr/>
        <w:t xml:space="preserve">Na své si přišly především děti, pro které byl připravený program, ve kterém mohly samy vytvářet nejrůznější velikonoční ozdoby nebo pletly pomlázky. </w:t>
      </w:r>
    </w:p>
    <w:p>
      <w:pPr/>
      <w:r>
        <w:rPr/>
        <w:t xml:space="preserve">{{souvisejici-clanek-"11000053359"}}</w:t>
      </w:r>
    </w:p>
    <w:p>
      <w:pPr/>
      <w:r>
        <w:rPr>
          <w:b w:val="1"/>
          <w:bCs w:val="1"/>
        </w:rPr>
        <w:t xml:space="preserve">Barbora Pustková, organizátorka akce:</w:t>
      </w:r>
      <w:r>
        <w:rPr/>
        <w:t xml:space="preserve"> „Jako každý rok jsme si připravili předvelikonoční odpoledne, kde můžete najít dětské dílničky, ve kterých si děti můžou ozdobit perníčky, pomalovat si tvář nebo vytvořit velikonoční věnce. A také se tady nachází jarmark, kde jsou lokální tvůrci, kteří pro vás připravili ručně dělané výrobky, bylinné mastičky a svíčky. Máme tady také pletení pomlázek, prodej velikonočních vajíček i hotových velikonočních věnců.“</w:t>
      </w:r>
    </w:p>
    <w:p>
      <w:pPr/>
      <w:r>
        <w:rPr/>
        <w:t xml:space="preserve">{{souvisejici-clanek-"I11000053561"}}</w:t>
      </w:r>
    </w:p>
    <w:p>
      <w:pPr/>
      <w:r>
        <w:rPr/>
        <w:t xml:space="preserve">Krátkým pásmem říkanek a písniček přispěly k velikonoční atmosféře také děti z mateřské školy. </w:t>
      </w:r>
    </w:p>
    <w:p>
      <w:pPr/>
      <w:r>
        <w:rPr/>
        <w:t xml:space="preserve">{{souvisejici-clanek-"11000053097"}}</w:t>
      </w:r>
    </w:p>
    <w:p>
      <w:pPr/>
      <w:r>
        <w:rPr/>
        <w:t xml:space="preserve">Organizátory předvelikonočního dne byli také palkovičtí zahrádkáři. </w:t>
      </w:r>
    </w:p>
    <w:p>
      <w:pPr/>
      <w:r>
        <w:rPr>
          <w:b w:val="1"/>
          <w:bCs w:val="1"/>
        </w:rPr>
        <w:t xml:space="preserve">Vítězslav Oleják, organizátor:</w:t>
      </w:r>
      <w:r>
        <w:rPr/>
        <w:t xml:space="preserve"> „No a také i my, zahrádkáři z Palkovic, se rádi připojujeme rukou k dílu na této krásné akci. Máme tady pletení věnečků a různých dekorativních ozdob i klasických pomlázek.“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3704/radnice-v-palkovicich-patrila-predvelikonocnimu-kouzelnemu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2026-05-10T06:34:26+02:00</dcterms:created>
  <dcterms:modified xsi:type="dcterms:W3CDTF">2026-05-10T06:34:26+02:00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