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25.3.2026, 08:24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věznici v Opavě vznikla nová pracovní místa, V šicí dílně sociálního podniku našly uplatnění dvě odsouzené ženy</w:t>
      </w:r>
    </w:p>
    <w:p>
      <w:pPr/>
      <w:r>
        <w:rPr/>
        <w:t xml:space="preserve">V opavské věznici nově funguje šicí dílna sociálního podniku Ateliér Rebella. Díky podpoře z evropských fondů a ministerstva práce tu vznikla dvě pracovní místa.</w:t>
      </w:r>
    </w:p>
    <w:p>
      <w:pPr/>
      <w:r>
        <w:rPr>
          <w:b w:val="1"/>
          <w:bCs w:val="1"/>
        </w:rPr>
        <w:t xml:space="preserve">Dagmar Kocmánková, jednatelka, sociální podnik Ateliér Rebella: </w:t>
      </w:r>
      <w:r>
        <w:rPr/>
        <w:t xml:space="preserve">“Ty pozice jsou obsazeny vlastně ženami, které si v současné chvíli tady odpykávají výkon trestu. Začali jsme jednoduššími střihy, jako jsou utěrky, ale vzhledem k tomu, že dámy velmi dobře šíjí, takže jsme začali šít polštáře do dětských pokojů ve tvaru písmen."</w:t>
      </w:r>
    </w:p>
    <w:p>
      <w:pPr/>
      <w:r>
        <w:rPr/>
        <w:t xml:space="preserve">Práce má pro odsouzené ženy nejen finanční přínos, ale i osobní význam.</w:t>
      </w:r>
    </w:p>
    <w:p>
      <w:pPr/>
      <w:r>
        <w:rPr>
          <w:b w:val="1"/>
          <w:bCs w:val="1"/>
        </w:rPr>
        <w:t xml:space="preserve">paní Jana, odsouzená žena: </w:t>
      </w:r>
      <w:r>
        <w:rPr/>
        <w:t xml:space="preserve">“Mám vlastně malé děti, o které se mi stará má rodina, takže ji nechci nějak zatěžovat, takže si nutné potřeby můžu nakoupit sama, ale taky je to o tom, že si nějak tvořím pracovní návyky, které potom se hodnotí vlastně u podmíněného propuštění.”</w:t>
      </w:r>
    </w:p>
    <w:p>
      <w:pPr/>
      <w:r>
        <w:rPr/>
        <w:t xml:space="preserve">Jedno písmeno o velikosti 50 x 10 x 45 cm trvá vyrobit zhruba hodinu a půl. </w:t>
      </w:r>
    </w:p>
    <w:p>
      <w:pPr/>
      <w:r>
        <w:rPr/>
        <w:t xml:space="preserve">Zaměstnávání odsouzených má podle vedení věznice zásadní význam.</w:t>
      </w:r>
    </w:p>
    <w:p>
      <w:pPr/>
      <w:r>
        <w:rPr>
          <w:b w:val="1"/>
          <w:bCs w:val="1"/>
        </w:rPr>
        <w:t xml:space="preserve">Barbora Šumberová, mluvčí, Věznice a ÚVZD Opava</w:t>
      </w:r>
      <w:r>
        <w:rPr/>
        <w:t xml:space="preserve">: “U nás ve věznici určitě vítáme každou možnost, jak zaměstnat odsouzené, protože si osvojují pracovní návyky a nebo taky to má význam v tom, že si vydělají peníze a mnoho z nich má třeba dluhy, takže můžou postupně splácet své dluhy.”</w:t>
      </w:r>
    </w:p>
    <w:p>
      <w:pPr/>
      <w:r>
        <w:rPr/>
        <w:t xml:space="preserve">V opavské věznici pracuje více než 60 procent odsouzených.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53767/ve-veznici-v-opave-vznikla-nova-pracovni-mista-v-sici-dilne-socialniho-podniku-nasly-uplatneni-dve-odsouzene-z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2026-05-16T02:19:03+02:00</dcterms:created>
  <dcterms:modified xsi:type="dcterms:W3CDTF">2026-05-16T02:19:03+02:00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