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Drzá zlodějka v Ostravě okrádala seniory přímo u nákupních vozíků</w:t>
      </w:r>
    </w:p>
    <w:p>
      <w:pPr/>
      <w:r>
        <w:rPr/>
        <w:t xml:space="preserve">Zlodějka v ostravských obchodech využívala nepozornosti lidí a kradla peněženky přímo z nákupních vozíků nebo tašek. Jejími oběťmi se stávaly hlavně seniorky, kterým brala hotovost i platební karty, se kterými pak drze sama nakupovala.</w:t>
      </w:r>
    </w:p>
    <w:p>
      <w:pPr/>
      <w:r>
        <w:rPr>
          <w:b w:val="1"/>
          <w:bCs w:val="1"/>
        </w:rPr>
        <w:t xml:space="preserve"> Eva Michalíková, mluvčí PČR: </w:t>
      </w:r>
      <w:r>
        <w:rPr/>
        <w:t xml:space="preserve">"Kriminalisté z Ostravy-Přívozu objasnili sérii krádeží především na osobách, u kterých měla  obviněná využívat jejich nepozornosti, ale také nestřeženého okamžiku. Jejím cílem byly  především osoby seniorského věku. Vybírat si měla především prodejny, ve kterých byl větší  pohyb osob. Nebála se „obrat“ ani téměř 90letou ženu, která nechala plátěnou tašku na nákupním  vozíku. Jakmile to obviněná zpozorovala, hned měla využít její nepozornosti a s touto odešla.  V tašce měla seniorka peněženku s finanční hotovostí, doklady a platební kartou. Její drzost však  překročila hranice a s odcizenou platební kartou opakovala několik plateb. V jiném případě naopak  využila nepozornosti 75leté ženy, která měla s sebou tašku na kolečkách. I přesto, že ji měla  v blízkosti své osoby, uměla využít chvilky okamžiku a z tašky měla vzít peněženku s penězi a  osobními doklady. Naopak v jiném případě měla navštívit samoobslužnou prodejnu, kde za  pokladnou ze skříňky měla odcizit položenou peněženku s doklady a platební kartou. I v tomto  případě se jí nebála použit a měla provést opět několik nákupů a neoprávněně odcizenou kartou  zaplatit.</w:t>
      </w:r>
    </w:p>
    <w:p>
      <w:pPr/>
      <w:r>
        <w:rPr/>
        <w:t xml:space="preserve">Ostravští policisté poznali zlodějku na kamerových záznamech, protože s ní už měli zkušenosti z dřívějška. Jednatřicetiletá žena se před zákonem dlouho skrývala a cestovala po celé republice. Kriminalistům se ji nakonec podařilo vypátrat a úspěšně zadržet. </w:t>
      </w:r>
    </w:p>
    <w:p>
      <w:pPr/>
      <w:r>
        <w:rPr>
          <w:b w:val="1"/>
          <w:bCs w:val="1"/>
        </w:rPr>
        <w:t xml:space="preserve">Eva Michalíková, mluvčí PČR: </w:t>
      </w:r>
      <w:r>
        <w:rPr>
          <w:i w:val="1"/>
          <w:iCs w:val="1"/>
        </w:rPr>
        <w:t xml:space="preserve">"</w:t>
      </w:r>
      <w:r>
        <w:rPr/>
        <w:t xml:space="preserve">Jejímu konci v pokračování trestné činnosti přispěli přívozští kriminalisté ve chvíli, kdy  vyhodnocovali zajištěné kamerové záznamy a díky osobní znalosti rychle ztotožnili podezřelou  ženu. Ukázalo se, že se jedná o 31letou recidivistku s bohatou trestní minulostí. Vzhledem k tomu,  že se měla pohybovat napříč Českou republikou a před muži zákona se schovávat, byl vydán  předchozí souhlas s jejím zadržením. V minulých dnech se podařilo podezřelou zadržet."</w:t>
      </w:r>
    </w:p>
    <w:p>
      <w:pPr/>
      <w:r>
        <w:rPr/>
        <w:t xml:space="preserve">Zlodějka se ke svým činům přiznala, a protože dříve páchala i další trestnou činnost, poslal ji soudce rovnou do vazby. Za čtyři prokázané skutky z loňského roku jí nyní hrozí až dva roky vězení.</w:t>
      </w:r>
    </w:p>
    <w:p>
      <w:pPr/>
      <w:r>
        <w:rPr>
          <w:b w:val="1"/>
          <w:bCs w:val="1"/>
        </w:rPr>
        <w:t xml:space="preserve">Eva Michalíková, mluvčí PČR: </w:t>
      </w:r>
      <w:r>
        <w:rPr/>
        <w:t xml:space="preserve">"Komisař 7. oddělení obecné kriminality Ostrava ženu obvinil z trestných činů krádeže a  neoprávněného opatření, padělání a pozměnění platebního prostředku. Obviněné byly prokázány  čtyři skutky, které měla spáchat už v minulém roce. Nicméně se bude trestní stíhání rozšiřovat o  další případy, které má mít žena na svědomí. Byl podán podnět na vzetí do vazby, kterému soudce  vyhověl. Nyní jí hrozí až dvouleté vězení. Obviněná s kriminalisty spolupracovala a ke svému  jednání se doznala."</w:t>
      </w:r>
    </w:p>
    <w:p>
      <w:pPr/>
      <w:r>
        <w:rPr/>
        <w:t xml:space="preserve">Bohužel zadržená zlodějka není sama, která využívá nepozornosti nakupujících. Policisté radí, aby lidé byli při nákupu opatrní a své osobní věci nespouštěli z očí. </w:t>
      </w:r>
    </w:p>
    <w:p>
      <w:pPr/>
      <w:r>
        <w:rPr>
          <w:b w:val="1"/>
          <w:bCs w:val="1"/>
        </w:rPr>
        <w:t xml:space="preserve">Eva Michalíková, mluvčí PČR:</w:t>
      </w:r>
      <w:r>
        <w:rPr/>
        <w:t xml:space="preserve"> "Rádi bychom doporučili, abyste byli obezřetní, dávali si pozor na své osobní věci a měli je  neustále na dohled. V případě, že vybíráte zboží z regálu, mějte svá tašky či kabelky u těla.  Nedávejte zlodějům příležitost a nebuďte snadným terčem."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768/drza-zlodejka-v-ostrave-okradala-seniory-primo-u-nakupnich-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2026-06-28T18:01:42+02:00</dcterms:created>
  <dcterms:modified xsi:type="dcterms:W3CDTF">2026-06-28T18:01:42+02:00</dcterms:modified>
</cp:coreProperties>
</file>

<file path=docProps/custom.xml><?xml version="1.0" encoding="utf-8"?>
<Properties xmlns="http://schemas.openxmlformats.org/officeDocument/2006/custom-properties" xmlns:vt="http://schemas.openxmlformats.org/officeDocument/2006/docPropsVTypes"/>
</file>