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mohou hlasovat o jméně přeshraniční lávky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"Nová lávka v části Karviná Louky a Pogwizdów, neboli obec Hażlachv Polsku, bude spojovat nejenom dva státy, ale především lidi. Jsou to jejich sousedské vztahy a každodenní život. 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už brzy vybrán ten vítězný. Bude to sousedská lávka nebo Lávka naděje? O jméně rozhodnou lidé. Vybírat mohou z pěti názvů do 10. dubna. I když je samotná konstrukce hotová, na lávku stále platí zákaz vstupu.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"A tady je naše prosba. Vím, že toto místo je mezi obyvateli již velmi oblíbené, ale vzhledem k probíhajícím stavebním pracím vás žádáme, abyste tuto příjezdovou cestu zde zatím nepoužívali, aby nedocházelo k nehodám."</w:t>
      </w:r>
    </w:p>
    <w:p>
      <w:pPr/>
      <w:r>
        <w:rPr/>
        <w:t xml:space="preserve">Projekt za několik milionů korun není jen o betonu a oceli. Lávka vrací možnost přirozeného sousedského setkávání.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"Díky této investici budou moci čeští obyvatelé využívat infrastrukturu na polské straně a Poláci infrastrukturu na polské straně. Už jsem mnohokrát slyšel, že obyvatelé mé obce se nemohou dočkat, až pojedou na ke Karvinskému moři. A tento most nám to rozhodně umožňuje."</w:t>
      </w:r>
    </w:p>
    <w:p>
      <w:pPr/>
      <w:r>
        <w:rPr/>
        <w:t xml:space="preserve">Co říkáte na tuhle lávku, že bude spojovat českou a polskou stranu?</w:t>
      </w:r>
    </w:p>
    <w:p>
      <w:pPr/>
      <w:r>
        <w:rPr>
          <w:b w:val="1"/>
          <w:bCs w:val="1"/>
        </w:rPr>
        <w:t xml:space="preserve">Anketa kolemjdoucí:</w:t>
      </w:r>
      <w:r>
        <w:rPr/>
        <w:t xml:space="preserve"> "No, je to pěkné. Jo, já souhlasím s tím, je to pěkné."</w:t>
      </w:r>
    </w:p>
    <w:p>
      <w:pPr/>
      <w:r>
        <w:rPr/>
        <w:t xml:space="preserve">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 Doufám, že se během nejbližších měsíců vše vyjasní a my ty dodatečné prostředky získáme. Pokud ano, bude cyklistická infrastruktura na polské straně ještě atraktivnější."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09/lide-stale-mohou-hlasovat-o-jmene-preshranicni-l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2026-04-10T21:49:48+02:00</dcterms:created>
  <dcterms:modified xsi:type="dcterms:W3CDTF">2026-04-10T21:49:48+02:00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