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Karviná-Ráj otevřela nové oční centrum za 130 milionů korun</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b w:val="1"/>
          <w:bCs w:val="1"/>
        </w:rPr>
        <w:t xml:space="preserve">:</w:t>
      </w:r>
      <w:r>
        <w:rPr/>
        <w:t xml:space="preserve"> "Nakonec to je takový krásný den, protože se nám podařilo zcentralizovat oční oddělení, které jsme měli na různých místech. Podařilo se nám to dát do pavilonu, který nebyl úplně využitý, takže jsme ho zrekonstruovali. Celé to stálo 130 milionů šest set, z toho Moravskoslezský kraj na to investoval 129 600. Takže chtěl jsem poděkovat i Moravskoslezskému kraji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b w:val="1"/>
          <w:bCs w:val="1"/>
        </w:rPr>
        <w:t xml:space="preserve">:</w:t>
      </w:r>
      <w:r>
        <w:rPr/>
        <w:t xml:space="preserve"> "Takže tady máme oční centrum včetně ordinací a operačního sálu,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uděláme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b w:val="1"/>
          <w:bCs w:val="1"/>
        </w:rPr>
        <w:t xml:space="preserve">:</w:t>
      </w:r>
      <w:r>
        <w:rPr/>
        <w:t xml:space="preserve"> "To jsem myslela o operačním sále. Určitě, protože má to nejmodernější vybavení. Ta vestavba je krásná, má světla, která se na klanějí. Tak jak ten operatér operuje, tak vlastně mu nesvítí, nedělají mu stín a určitě jsou tam přístroje, které jsou Ferrari našeho oddělení."</w:t>
      </w:r>
    </w:p>
    <w:p>
      <w:pPr/>
      <w:r>
        <w:rPr/>
        <w:t xml:space="preserve">Hlavním cílem modernizace bylo propojit všechny služby tak, aby na sebe plynule navazovaly.</w:t>
      </w:r>
    </w:p>
    <w:p>
      <w:pPr/>
      <w:r>
        <w:rPr>
          <w:b w:val="1"/>
          <w:bCs w:val="1"/>
        </w:rPr>
        <w:t xml:space="preserve">Martin Bura, primář očního oddělení MS nemocnice Karviná</w:t>
      </w:r>
      <w:r>
        <w:rPr>
          <w:b w:val="1"/>
          <w:bCs w:val="1"/>
        </w:rPr>
        <w:t xml:space="preserve">:</w:t>
      </w:r>
      <w:r>
        <w:rPr/>
        <w:t xml:space="preserve"> "Dlouhodobě poskytujeme špičkovou komplexní péči pro naše pacienty, takže chceme v tom nadále pokračovat a zkvalitnit ji. Díky tomu, že teď momentálně ty prostory jsou na sebe navazující, že vlastně ta ambulantní část dole v přízemí navazuje na lůžkovou část v prvním patře se sálem, tak se zkrátí přesuny mezi těmi odděleními a mezi odděleními a vyšetřovnami, ambulantním traktem, tak se to zkrátí. Takže se zkrátí intervaly mezi operacemi."</w:t>
      </w:r>
    </w:p>
    <w:p>
      <w:pPr/>
      <w:r>
        <w:rPr/>
        <w:t xml:space="preserve">První pacienti začnou nové prostory očního centra naplno využívat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864/moravskoslezska-nemocnice-karvinaraj-otevrela-nove-ocni-centrum-za-13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2026-07-11T06:01:00+02:00</dcterms:created>
  <dcterms:modified xsi:type="dcterms:W3CDTF">2026-07-11T06:01:00+02:00</dcterms:modified>
</cp:coreProperties>
</file>

<file path=docProps/custom.xml><?xml version="1.0" encoding="utf-8"?>
<Properties xmlns="http://schemas.openxmlformats.org/officeDocument/2006/custom-properties" xmlns:vt="http://schemas.openxmlformats.org/officeDocument/2006/docPropsVTypes"/>
</file>