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 Heřmanické věznici odstartovala celorepubliková akce Yellow ribbon run</w:t>
      </w:r>
    </w:p>
    <w:p>
      <w:pPr/>
      <w:r>
        <w:rPr/>
        <w:t xml:space="preserve">Běh druhé šance. Tak se přezdívá osvětovému Yellow Ribbon  Run, jehož letošní 11. ročník odstartoval v ostravské heřmanické věznici. Už  podruhé se do běhu zapojili i odsouzení Dušan Vomastek a Vladimír Čopek.</w:t>
      </w:r>
    </w:p>
    <w:p>
      <w:pPr/>
      <w:r>
        <w:rPr>
          <w:b w:val="1"/>
          <w:bCs w:val="1"/>
        </w:rPr>
        <w:t xml:space="preserve">Dušan Vomastek, účastník běhu</w:t>
      </w:r>
      <w:r>
        <w:rPr/>
        <w:t xml:space="preserve">: „Vedla mi k tomu ta  myšlenka návrat odsouzených lidí do normálního života, aby to bylo snažší,  takže tady kvůli toho, proto jsem to běhal.“</w:t>
      </w:r>
    </w:p>
    <w:p>
      <w:pPr/>
      <w:r>
        <w:rPr>
          <w:b w:val="1"/>
          <w:bCs w:val="1"/>
        </w:rPr>
        <w:t xml:space="preserve">Vladimír Čopek, účastník běhu</w:t>
      </w:r>
      <w:r>
        <w:rPr/>
        <w:t xml:space="preserve">: „Chtěl jsem doběhnout  do cíle, rodina mě tady čeká, na svobodě je fajně venku, čerstvý vzduch.“ </w:t>
      </w:r>
    </w:p>
    <w:p>
      <w:pPr/>
      <w:r>
        <w:rPr/>
        <w:t xml:space="preserve">Běžců bylo celkem 76. Oproti minulému roku byla tedy účast  skoro dvojnásobná.</w:t>
      </w:r>
    </w:p>
    <w:p>
      <w:pPr/>
      <w:r>
        <w:rPr>
          <w:b w:val="1"/>
          <w:bCs w:val="1"/>
        </w:rPr>
        <w:t xml:space="preserve">Pavel Horák, ředitel věznice Heřmanice</w:t>
      </w:r>
      <w:r>
        <w:rPr/>
        <w:t xml:space="preserve">: „Z běžců bylo  13 odsouzených z vězice Heřmanice a z toho byly ještě další dva vězni, kteří  jsou bývalými vězni, to znamená Loni běželi jako odsouzení a letos už běží jako  propuštění odsouzení.“</w:t>
      </w:r>
    </w:p>
    <w:p>
      <w:pPr/>
      <w:r>
        <w:rPr/>
        <w:t xml:space="preserve">Běh připomíná, že trest nemá být konečnou tečkou, ale  příležitostí k nové životní kapitole. </w:t>
      </w:r>
    </w:p>
    <w:p>
      <w:pPr/>
      <w:r>
        <w:rPr>
          <w:b w:val="1"/>
          <w:bCs w:val="1"/>
        </w:rPr>
        <w:t xml:space="preserve">Gabriela Slováková, předsedkyně spolku Žlutá stužka</w:t>
      </w:r>
      <w:r>
        <w:rPr/>
        <w:t xml:space="preserve">:  „Jak vidíte, tak nám tady fandí velká část Ostravy, od magistrátu přes kraj,  věznice, neziskovky. Běžel tady pan krajský předseda soudu. A lidi s trestnýou  minulostí, máme to setkání s dětmi vězňů, takže jsem nadšená.</w:t>
      </w:r>
    </w:p>
    <w:p>
      <w:pPr/>
      <w:r>
        <w:rPr>
          <w:b w:val="1"/>
          <w:bCs w:val="1"/>
        </w:rPr>
        <w:t xml:space="preserve">Michal Kokošek (ANO), náměstek hejtmana kraje</w:t>
      </w:r>
      <w:r>
        <w:rPr/>
        <w:t xml:space="preserve">: „Tak  akce byla krásná, trať byla náročná. 4 km jsem si sportovně užil, ale co  důležitější, pomohli jsme opět přispět tomu, že existuje druhá šance. A to je  velmi důležité.“</w:t>
      </w:r>
    </w:p>
    <w:p>
      <w:pPr/>
      <w:r>
        <w:rPr/>
        <w:t xml:space="preserve">Letošní ročník běhu otevírá téma druhé šance pro mladé lidi  v konfliktu se zákonem. Reaguje tak na vzrůstající napětí a projevy agresivity  mezi mládeží. Vyvrcholení běhu se žlutou stužkou proběhne 11. června 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904/v-ostravske-hermanicke-veznici-odstartovala-celorepublikova-akce-yellow-ribbon-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2026-05-28T22:04:53+02:00</dcterms:created>
  <dcterms:modified xsi:type="dcterms:W3CDTF">2026-05-28T22:04:53+02:00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