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Asterixu se rychle plní, rodiče by neměli váhat</w:t>
      </w:r>
    </w:p>
    <w:p>
      <w:pPr/>
      <w:r>
        <w:rPr/>
        <w:t xml:space="preserve">Přestože letní prázdniny začnou až za necelé tři měsíce, Středisko volného času Asterix už připravuje základnu ve Pstruží na první táborníky. Děti se mohou těšit na dobrodružství i v rámci příměstských táborů.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„Tady ve Pstruží, kde se zrovna nacházíme na naší táborové základně, máme připraveny čtyři turnusy plus jeden turnus navíc pro rodiče s dětmi a soustředění se psy. Co se týká příměstských táborů, těch máme letos o dva více. Máme deset klasických příměstských táborů plus dva navíc pro předškolní děti, které mohou využít rodiče malých předškoláků, a také keramické soustředění.“</w:t>
      </w:r>
    </w:p>
    <w:p>
      <w:pPr/>
      <w:r>
        <w:rPr/>
        <w:t xml:space="preserve">Vy jste tábory zveřejnili na svých webových stránkách na konci března. Jaký je zatím zájem?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„Pobytové tábory jsme zveřejnili už v únoru, v březnu pak příměstské tábory. Co se týká pobytových táborů, zbývá posledních pár volných míst, takže kdo má zájem, stále má možnost se přihlásit. U příměstských táborů je situace horší, většina kapacit je už obsazená a zbývá jen několik posledních míst. Kdo má zájem, měl by si pospíšit.“</w:t>
      </w:r>
    </w:p>
    <w:p>
      <w:pPr/>
      <w:r>
        <w:rPr/>
        <w:t xml:space="preserve">Nacházíme se ve Pstruží na vaší základně, která určitě potřebuje neustálé vylepšování.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„Z vlastních finančních zdrojů to není úplně jednoduché. Drobné opravy jsme schopni zajistit sami, ale v loňském roce nám výrazně pomohla Nadace Teplo na dlani, která přispěla na nové vybavení. Letos se o podporu pokusíme znovu. Všechno jde postupně – je potřeba obnovovat stany, skříně i postele, protože už mají svá léta.“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002/tabory-asterixu-se-rychle-plni-rodice-by-nemeli-v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2026-04-09T01:05:47+02:00</dcterms:created>
  <dcterms:modified xsi:type="dcterms:W3CDTF">2026-04-09T01:05:47+02:00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