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zbystřete, rajónové čištění začne ve Slezské Ostravě 15. dubna</w:t>
      </w:r>
    </w:p>
    <w:p>
      <w:pPr/>
      <w:r>
        <w:rPr/>
        <w:t xml:space="preserve">Pracovníci technických služeb a dělníci čištění města se už po zimě připravují na začátek rajónového čištění. Čištění ve Slezské Ostravě se bude týkat 34 lokalit a zabere 13 dní. První oblastí budou parkoviště a příjezdové komunikace na sídlišti Kamenec. Úklid tu začne už 15. dubna.</w:t>
      </w:r>
    </w:p>
    <w:p>
      <w:pPr/>
      <w:r>
        <w:rPr>
          <w:b w:val="1"/>
          <w:bCs w:val="1"/>
        </w:rPr>
        <w:t xml:space="preserve">Ondřej Slíva (ANO), místostarosta Slezské Ostravy:</w:t>
      </w:r>
      <w:r>
        <w:rPr/>
        <w:t xml:space="preserve"> "V našem městském obvodu se o čištění silnic a chodníků staráme průběžně během celého roku. S příchodem jara však nasazujeme intenzivnější čištění, a to především na sídlištích, kde díky zaparkovaným autům nelze provádět průběžnou údržbu v plném rozsahu."</w:t>
      </w:r>
    </w:p>
    <w:p>
      <w:pPr/>
      <w:r>
        <w:rPr>
          <w:b w:val="1"/>
          <w:bCs w:val="1"/>
        </w:rPr>
        <w:t xml:space="preserve">Daniel Tvrdý, vedoucí oddělení životního prostředí ÚMOb Slezská Ostrava:</w:t>
      </w:r>
      <w:r>
        <w:rPr/>
        <w:t xml:space="preserve"> "Přitom rajónovém čištění tam většinou najede četa kolem sedmé hodiny ráno, kdy je tam velký zametací vůz na silnice a vozovky a malý na zametání chodníků. A k dispozici jsou tam vždycky tři až čtyři chlapi s fukary, kteří vlastně vyhledávají problémová místa, kde se zametač nedostane."</w:t>
      </w:r>
    </w:p>
    <w:p>
      <w:pPr/>
      <w:r>
        <w:rPr/>
        <w:t xml:space="preserve">První 3 dny budou čety pracovat na Kamenci, v dalším týdnu se pak ukáží v Muglinově, následně v oblasti Kmetská, Olbrachtova a v květnu zakončí rajónové čištění na Nové osadě. Harmonogram je občanům k dispozici ve Slezskoostravských novinách a na webových stránkách obvodu.</w:t>
      </w:r>
    </w:p>
    <w:p>
      <w:pPr/>
      <w:r>
        <w:rPr>
          <w:b w:val="1"/>
          <w:bCs w:val="1"/>
        </w:rPr>
        <w:t xml:space="preserve">Ondřej Slíva (ANO), místostarosta Slezské Ostravy</w:t>
      </w:r>
      <w:r>
        <w:rPr>
          <w:b w:val="1"/>
          <w:bCs w:val="1"/>
        </w:rPr>
        <w:t xml:space="preserve">:</w:t>
      </w:r>
      <w:r>
        <w:rPr/>
        <w:t xml:space="preserve"> "Obyvatelé budou o plánovaném čištění včas informováni prostřednictvím dopravního značení s datem a časem zákazu stání. Žádáme proto řidiče, aby svá auta parkovali a umožnili Technickým službám řádné čištění tohoto území."</w:t>
      </w:r>
    </w:p>
    <w:p>
      <w:pPr/>
      <w:r>
        <w:rPr/>
        <w:t xml:space="preserve">V případě většího množství zaparkovaných vozidel se budou pracovníci obracet na hlídky městské policie.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"Předně bych ráda řekla, že strážníci nejsou kompetentní při rajónovém čištění nařizovat odtah vozidel, takže strážníci přijedou na místo a snaží se primárně o to, aby řidiči parkovali. To znamená, že prostřednictvím rozhlasu upozorní na to, že probíhá rajónové čištění. U vozidel, která na místě zůstanou, se potom pokusí ještě strážníci zjistit provozovatele vozidla a toho následně kontaktovat."</w:t>
      </w:r>
    </w:p>
    <w:p>
      <w:pPr/>
      <w:r>
        <w:rPr>
          <w:b w:val="1"/>
          <w:bCs w:val="1"/>
        </w:rPr>
        <w:t xml:space="preserve">Daniel Tvrdý, vedoucí oddělení životního prostředí ÚMOb Slezská Ostrava</w:t>
      </w:r>
      <w:r>
        <w:rPr>
          <w:b w:val="1"/>
          <w:bCs w:val="1"/>
        </w:rPr>
        <w:t xml:space="preserve">:</w:t>
      </w:r>
      <w:r>
        <w:rPr/>
        <w:t xml:space="preserve"> "Ve velké části případů se nám taky tato věc osvědčila, kdy opravdu na těch větších sídlištích, jako je třeba sídliště Kamenec, tito občané opravdu přišli a to auto přeparkovali. Když máme určitou část třeba toho velkého parkoviště vyčištěnou, tak už těm lidem umožníme přeparkovat na již vyčištěné plochy, a tím pádem nemusí třeba nikam dál přejíždět."</w:t>
      </w:r>
    </w:p>
    <w:p>
      <w:pPr/>
      <w:r>
        <w:rPr/>
        <w:t xml:space="preserve">V případě, že provozovatelé svá vozidla i přes dopravní značení a upozornění policie parkují, čeká je nepříjemné překvapení. Strážníci mohou udělit na místě blokovou pokutu až do výše patnácti set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014/ridici-zbystrete-rajonove-cisteni-zacne-ve-slezske-ostrave-15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2026-04-13T03:49:53+02:00</dcterms:created>
  <dcterms:modified xsi:type="dcterms:W3CDTF">2026-04-13T03:49:53+02:00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