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opět zapojí do mapování přírody. Loni byla nejúspěšnějším městem Evropy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89/ostrava-se-opet-zapoji-do-mapovani-prirody-loni-byla-nejuspesnejsim-mest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