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24.4.2026,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hraje barvami. Město vítá jaro novou výsadbou i osvětlenou fontánou</w:t>
      </w:r>
    </w:p>
    <w:p>
      <w:pPr/>
      <w:r>
        <w:rPr/>
        <w:t xml:space="preserve">S příchodem teplejších dnů se Karviná proměňuje v barevnou zahradu. Město se pečlivě stará o pravidelnou údržbu všech květinových záhonů, aby byly pro obyvatele i návštěvníky co nejpříjemnější.</w:t>
      </w:r>
    </w:p>
    <w:p>
      <w:pPr/>
      <w:r>
        <w:rPr>
          <w:b w:val="1"/>
          <w:bCs w:val="1"/>
        </w:rPr>
        <w:t xml:space="preserve">Tomáš Trampler, správce zeleně, </w:t>
      </w:r>
      <w:r>
        <w:rPr>
          <w:b w:val="1"/>
          <w:bCs w:val="1"/>
        </w:rPr>
        <w:t xml:space="preserve">Odbor komunálních služeb MMK</w:t>
      </w:r>
      <w:r>
        <w:rPr>
          <w:b w:val="1"/>
          <w:bCs w:val="1"/>
        </w:rPr>
        <w:t xml:space="preserve">:</w:t>
      </w:r>
      <w:r>
        <w:rPr/>
        <w:t xml:space="preserve"> "V letošním roce, podobně jako v minulých letech, plánujeme vysadit na území města kolem 135 stromů. Druhy vybíráme podle stanoviště, aby to bylo pro lidi atraktivní, aby měli z toho nějaké potěšení."</w:t>
      </w:r>
    </w:p>
    <w:p>
      <w:pPr/>
      <w:r>
        <w:rPr/>
        <w:t xml:space="preserve">Letošní jaro je ve znamení bohaté výsadby.</w:t>
      </w:r>
    </w:p>
    <w:p>
      <w:pPr/>
      <w:r>
        <w:rPr>
          <w:b w:val="1"/>
          <w:bCs w:val="1"/>
        </w:rPr>
        <w:t xml:space="preserve">Tomáš Trampler, správce zeleně, </w:t>
      </w:r>
      <w:r>
        <w:rPr>
          <w:b w:val="1"/>
          <w:bCs w:val="1"/>
        </w:rPr>
        <w:t xml:space="preserve">Odbor komunálních služeb MMK</w:t>
      </w:r>
      <w:r>
        <w:rPr>
          <w:b w:val="1"/>
          <w:bCs w:val="1"/>
        </w:rPr>
        <w:t xml:space="preserve">:</w:t>
      </w:r>
      <w:r>
        <w:rPr/>
        <w:t xml:space="preserve"> "Samozřejmě u stromů nekončíme, plánujeme výsadby dalších trvalkových záhonů. V současné době se staráme asi o 1 200 metrů čtverečních trvalek. Do toho máme ještě záhony cibulovin. Můžeme je vidět v letošním roce opět naproti Městskému domu kultury, dále v parku Boženy Němcové. Tam máme nové výsadby cibulovin podél třídy 17. listopadu. Dále plánujeme revitalizaci vyvýšených záhonů na Univerzitním náměstí."</w:t>
      </w:r>
    </w:p>
    <w:p>
      <w:pPr/>
      <w:r>
        <w:rPr/>
        <w:t xml:space="preserve">Jedním z nejkrásnějších míst je nyní okolí Larischova altánku v parku Boženy Němcové. Tam dominují tulipány a modřence. Jejich barevná kombinace symbolicky odkazuje na historii šlechtického rodu.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"Jak si jistě občané všimli, tak v současné době se nám okolí rozzářilo do nových barev. V loňském roce na podzim jsme tam vysadili 21 tisíc cibulovin, tulipánů a modřenců, které v současné době kvetou. Tyto výsadby byly konzultovány s památkáři, protože se jedná o památkovou zónu, takže dnes mohou lidé obdivovat tři zcela barevné záhony, které tam vznikly. Samozřejmě těmito úpravami nekončíme. Ještě letos tam chceme opravit přístupový chodník. Dále tam budeme doplňovat lavičky a provedeme úpravu těch keřových skupin a dřevin v okolí. Chceme, aby se toto místo stalo odpočinkovým a relaxačním místem pro návštěvníky parku a věříme, že občanům se tyto výsadby budou líbit a myslím, že to nejsou poslední, že v takovýchto úpravách a v tvoření nových krásných míst ve městě budeme pokračovat."</w:t>
      </w:r>
    </w:p>
    <w:p>
      <w:pPr/>
      <w:r>
        <w:rPr/>
        <w:t xml:space="preserve">Město nabízí řadu dalších lokalit, kde jaro ukazuje svou sílu. K oblíbeným jarním místům ve městě patří rozkvetlá alej na ulici 17. listopadu, kde právě teď naplno rozkvétají třešňové stromy.</w:t>
      </w:r>
    </w:p>
    <w:p>
      <w:pPr/>
      <w:r>
        <w:rPr>
          <w:b w:val="1"/>
          <w:bCs w:val="1"/>
        </w:rPr>
        <w:t xml:space="preserve">Anketa, návštěvnice aleje:</w:t>
      </w:r>
      <w:r>
        <w:rPr/>
        <w:t xml:space="preserve"> "Speciálně na tohle jsme sem došli. Tady mám teď rodinu z Francie, tak se přišli podívat, jak to tady kvete, takže se moc těšíme z toho."</w:t>
      </w:r>
    </w:p>
    <w:p>
      <w:pPr/>
      <w:r>
        <w:rPr/>
        <w:t xml:space="preserve">Dalším symbolem jara je fontána v lázeňském parku. Minulý víkend zahájila svou sezónu velkolepým spuštěním. Návštěvníci si mohli užít hudební i světelnou show. </w:t>
      </w:r>
    </w:p>
    <w:p>
      <w:pPr/>
      <w:r>
        <w:rPr/>
        <w:t xml:space="preserve">Každý nový květ i probuzená fontána dělají Karvinou hezčí. Město se zelení pracuje citlivě a s úctou k historii. Obyvatelé tak mají v každé městské části kousek přírody, kde si mohou užívat jarní dny.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300/karvina-hraje-barvami-mesto-vita-jaro-novou-vysadbou-i-osvetlenou-fonta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2026-06-18T07:07:09+02:00</dcterms:created>
  <dcterms:modified xsi:type="dcterms:W3CDTF">2026-06-18T07:07:09+02:00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