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24.4.2026,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Charitativní běh Křídla dětem pomohl nemocným dětem Fakultní nemocnice Ostrava</w:t>
      </w:r>
    </w:p>
    <w:p>
      <w:pPr/>
      <w:r>
        <w:rPr/>
        <w:t xml:space="preserve">Areál Vysoké školy báňské v Ostravě-Porubě zaplnily stovky běžců i chodců. Ti se zapojili do čtvrtého ročníku charitativního běhu Křídla dětem, který pomáhá nemocným dětem. Letos se zúčastnilo rekordní počet sportovců, díky kterým se podařilo vybrat přes 200 tisíc korun.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“Je to běh, který je spojen s dobrou věcí, se sbírkou pro děti a to vždycky ráda podpořím. Podpořila to samozřejmě i celá Poruba.” </w:t>
      </w:r>
    </w:p>
    <w:p>
      <w:pPr/>
      <w:r>
        <w:rPr/>
        <w:t xml:space="preserve">Na výběr byly tratě pro všechny věkové kategorie, od nejmenších dětí až po zkušené běžce. </w:t>
      </w:r>
    </w:p>
    <w:p>
      <w:pPr/>
      <w:r>
        <w:rPr>
          <w:b w:val="1"/>
          <w:bCs w:val="1"/>
        </w:rPr>
        <w:t xml:space="preserve">Kateřina Brožová, </w:t>
      </w:r>
      <w:r>
        <w:rPr>
          <w:b w:val="1"/>
          <w:bCs w:val="1"/>
        </w:rPr>
        <w:t xml:space="preserve">ambasadorka, NF Křídla dětem: </w:t>
      </w:r>
      <w:r>
        <w:rPr/>
        <w:t xml:space="preserve">"Máme kategorie od 0 do 6 let a máme také běhy na 5 km a 10 km a také přišli podpořit ty nemocné děti chodci. Ze srdce všem moc moc děkujeme a jsme šťastní, že se nám letos konečně vydařilo počasí."</w:t>
      </w:r>
    </w:p>
    <w:p>
      <w:pPr/>
      <w:r>
        <w:rPr>
          <w:b w:val="1"/>
          <w:bCs w:val="1"/>
        </w:rPr>
        <w:t xml:space="preserve">anketa: účastníci běhu: “</w:t>
      </w:r>
      <w:r>
        <w:rPr/>
        <w:t xml:space="preserve">Trať je pěkná, je taková kopcovitá, to sice moc nemám rád, ale závod jsem si užil.” </w:t>
      </w:r>
    </w:p>
    <w:p>
      <w:pPr/>
      <w:r>
        <w:rPr>
          <w:b w:val="1"/>
          <w:bCs w:val="1"/>
        </w:rPr>
        <w:t xml:space="preserve">“</w:t>
      </w:r>
      <w:r>
        <w:rPr/>
        <w:t xml:space="preserve">V les, trošku po silnici, takže mě baví, že je to takový pestrý, takže za mě plně stoprocentní spokojenost.” </w:t>
      </w:r>
    </w:p>
    <w:p>
      <w:pPr/>
      <w:r>
        <w:rPr>
          <w:b w:val="1"/>
          <w:bCs w:val="1"/>
        </w:rPr>
        <w:t xml:space="preserve">“</w:t>
      </w:r>
      <w:r>
        <w:rPr/>
        <w:t xml:space="preserve">Už jsem podobnou trasu tady běžela, ale ten kopeček dal mi zabrat.”</w:t>
      </w:r>
    </w:p>
    <w:p>
      <w:pPr/>
      <w:r>
        <w:rPr/>
        <w:t xml:space="preserve">Nejmladšímu účastníkovi byly teprve dva roky, nejstaršímu pak 80 let který se vydal na 10 ti kilometrovou trasu. </w:t>
      </w:r>
    </w:p>
    <w:p>
      <w:pPr/>
      <w:r>
        <w:rPr>
          <w:b w:val="1"/>
          <w:bCs w:val="1"/>
        </w:rPr>
        <w:t xml:space="preserve">Jan Počta, účastník běhu: </w:t>
      </w:r>
      <w:r>
        <w:rPr/>
        <w:t xml:space="preserve">“Já to beru jako trénink, který jsem si zaplatil, abych podpořil tady aktivity fakultní nemocnice.”</w:t>
      </w:r>
    </w:p>
    <w:p>
      <w:pPr/>
      <w:r>
        <w:rPr>
          <w:b w:val="1"/>
          <w:bCs w:val="1"/>
        </w:rPr>
        <w:t xml:space="preserve">Hana Horelová, vrchní sestra Chirurgické kliniky FNO: </w:t>
      </w:r>
      <w:r>
        <w:rPr/>
        <w:t xml:space="preserve">“Konkrétně se za výtěžek pořídí lupové brýle k operativě právě dětských pacientů. Nejčastěji se jedná o děti, které jsou předčasně narozené.”</w:t>
      </w:r>
    </w:p>
    <w:p>
      <w:pPr/>
      <w:r>
        <w:rPr/>
        <w:t xml:space="preserve">Charitativní běh tak znovu ukázal, že sport může pomáhat.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4331/charitativni-beh-kridla-detem-pomohl-nemocnym-detem-fakultni-nemocnice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2026-05-14T17:21:39+02:00</dcterms:created>
  <dcterms:modified xsi:type="dcterms:W3CDTF">2026-05-14T17:21:39+02:00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