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29.4.2026,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nemocnice Karviná-Ráj má nové oční centrum</w:t>
      </w:r>
    </w:p>
    <w:p>
      <w:pPr/>
      <w:r>
        <w:rPr/>
        <w:t xml:space="preserve">Karvinské oční oddělení má konečně své pevné a moderní sídlo. Součástí bylo i vybudování nové stanice léčebny dlouhodobě nemocných.</w:t>
      </w:r>
    </w:p>
    <w:p>
      <w:pPr/>
      <w:r>
        <w:rPr>
          <w:b w:val="1"/>
          <w:bCs w:val="1"/>
        </w:rPr>
        <w:t xml:space="preserve">Ivo Žolnerčík, ředitel MS nemocnice Karviná-Ráj:</w:t>
      </w:r>
      <w:r>
        <w:rPr/>
        <w:t xml:space="preserve"> "Takže tady máme oční centrum včetně ordinací a operačního sálu, zákrokového sálu. A v horním patře máme léčebnu dlouhodobě nemocných se zvýšeným hygienickým režimem. Takže jsme celkem spokojeni, protože poptávka po těch lůžkách LDN je celkem velká."</w:t>
      </w:r>
    </w:p>
    <w:p>
      <w:pPr/>
      <w:r>
        <w:rPr/>
        <w:t xml:space="preserve">Nové prostory jsou bezbariérové, klimatizované a vybavené vyvolávacím systémem. Sama vrchní sestra přirovnává technologické vybavení nových sálů k pomyslnému Ferrari ve svém oboru. </w:t>
      </w:r>
    </w:p>
    <w:p>
      <w:pPr/>
      <w:r>
        <w:rPr>
          <w:b w:val="1"/>
          <w:bCs w:val="1"/>
        </w:rPr>
        <w:t xml:space="preserve">Dagmar Řandová, vrchní sestra, Oční centrum, MS nemocnice Karviná:</w:t>
      </w:r>
      <w:r>
        <w:rPr/>
        <w:t xml:space="preserve"> "To jsem myslela o operačním sále. Protože to má nejmodernější vybavení. Ta vestavba je krásná, má světla, která se naklání tak, jak operatér operuje, takže mu nesvítí a nedělají mu stín."</w:t>
      </w:r>
    </w:p>
    <w:p>
      <w:pPr/>
      <w:r>
        <w:rPr/>
        <w:t xml:space="preserve">Hlavním cílem modernizace bylo propojit všechny služby tak, aby na sebe plynule navazovaly.</w:t>
      </w:r>
    </w:p>
    <w:p>
      <w:pPr/>
      <w:r>
        <w:rPr>
          <w:b w:val="1"/>
          <w:bCs w:val="1"/>
        </w:rPr>
        <w:t xml:space="preserve">Martin Bura, primář, Oční centrum MS nemocnice Karviná: </w:t>
      </w:r>
      <w:r>
        <w:rPr/>
        <w:t xml:space="preserve">"Ambulantní část je dole v přízemí. A tady na to navazuje lůžková část v prvním patře se sálem. Tak se zkrátí přesuny mezi odděleními a vyšetřovnami, ambulantním traktem, takže se to zkrátí, a tím se zkrátí i intervaly mezi operacemi."</w:t>
      </w:r>
    </w:p>
    <w:p>
      <w:pPr/>
      <w:r>
        <w:rPr/>
        <w:t xml:space="preserve">První pacienti začnou nové prostory očního centra naplno využívat na začátku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395/ms-nemocnice-karvinaraj-ma-nove-ocni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2026-08-10T12:30:44+02:00</dcterms:created>
  <dcterms:modified xsi:type="dcterms:W3CDTF">2026-08-10T12:30:44+02:00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