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nemocnice Karviná-Ráj má nové oční centrum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MS nemocnice Karviná-Ráj: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sestra, Oční centrum, MS nemocnice Karviná:</w:t>
      </w:r>
      <w:r>
        <w:rPr/>
        <w:t xml:space="preserve"> "To jsem myslela o operačním sále. Protože to má nejmodernější vybavení. Ta vestavba je krásná, má světla, která se naklání tak, jak operatér operuje, takže mu nesvítí a nedělají mu stín."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primář, Oční centrum MS nemocnice Karviná: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95/ms-nemocnice-karvinaraj-ma-nove-o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2026-05-03T03:19:46+02:00</dcterms:created>
  <dcterms:modified xsi:type="dcterms:W3CDTF">2026-05-03T03:19:46+02:00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