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„Niemi świadkowie“ Romana Dzika w Senacie RC</w:t>
      </w:r>
    </w:p>
    <w:p>
      <w:pPr/>
      <w:r>
        <w:rPr/>
        <w:t xml:space="preserve">Zanim fotograf zaprezentował swoje dzieło, licznie zebrani  goście, wśród nich przedstawiciele polskiej dyplomacji z Pragi i Ostrawy,  oklaskiwali występ zaolziańskiego zespołu TA Grupa. Senator Andrzej Feber,  inicjator wystawy w Senacie, dołączył do wykonywanych górniczych pieśni.</w:t>
      </w:r>
    </w:p>
    <w:p>
      <w:pPr/>
      <w:r>
        <w:rPr>
          <w:b w:val="1"/>
          <w:bCs w:val="1"/>
        </w:rPr>
        <w:t xml:space="preserve">Andrzej Feber,  senator, wicewójt Stonawy (ANO):</w:t>
      </w:r>
      <w:r>
        <w:rPr/>
        <w:t xml:space="preserve"> „Była wystawa w Stonawie, Klub Kobiet ją organizował,  i tamśmy się spotkali i tamżeśmy się zaznajomili. On mnie prosił, czy bym mu  tutaj nie spowodował taką wystawę tych jego zdjęć w Stonawie.”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„Nie powiedział ani tak, ani ni i   po czternastu dniach dostałem propozycję wystawy w Senacie, coż mnie  bardzo zaskoczyło, co jest wielkim takim zaszczytem dla mnie i zamiast w  Stonawie to wystawa była w Senacie.”</w:t>
      </w:r>
    </w:p>
    <w:p>
      <w:pPr/>
      <w:r>
        <w:rPr/>
        <w:t xml:space="preserve">Zdjęcia do wystawy pod nazwą „Niemi świadkowie działalności  górniczej na Karwińskim” Roman Dzik tworzył w czasie pandemii, przemieszczając  się rowerem po dawnych miejscowościach, które zanikły na skutek wydobycia  węgla.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„Jak muszą do tego dochodzić ci ludzie, którzy tam kiedyś mieszkali a  teraz po kilkudziesięciu latach tam wrócą a widzą, że na miejscu, gdzie było  ich obejście, dom z dziada pradziada, jest tam tylko słupek w wodzie  stereczący, który wskazuje na to, że tam było jakieś mieszkanie, dom, płot. W lesie  odnajduję po prostu  te betonowe słupki,  które są jedyną pamiątką po tym, że tam coś kiedyś było.”     </w:t>
      </w:r>
    </w:p>
    <w:p>
      <w:pPr/>
      <w:r>
        <w:rPr>
          <w:b w:val="1"/>
          <w:bCs w:val="1"/>
        </w:rPr>
        <w:t xml:space="preserve">Andrzej Feber, senator, wicewójt Stonawy (ANO):</w:t>
      </w:r>
      <w:r>
        <w:rPr/>
        <w:t xml:space="preserve"> „Ja to miałem we słowie wstępnym, że to jest  specyfikum tutaj karwińskiego powiatu. Jest z jednej strony sentyment, z drugiej  strony radość z tego, że już węgiel się nie kopie, ale zostały ślady, ślady,  który zostały zdokumenotwane na tych zdjęciach.”</w:t>
      </w:r>
    </w:p>
    <w:p>
      <w:pPr/>
      <w:r>
        <w:rPr/>
        <w:t xml:space="preserve">Pogórnicze krajobrazy uchwycone przez Romana Dzika – dawnej  Karwiny, Orłowej, Darkowa, Łąk czy Stonawy – są nastrojowe, lecz zarazem pełne  nostalgii za tym, co minęło. Przyroda na swój sposób zabliźnia rany zadane jej  przez człowieka.</w:t>
      </w:r>
    </w:p>
    <w:p>
      <w:pPr/>
      <w:r>
        <w:rPr>
          <w:b w:val="1"/>
          <w:bCs w:val="1"/>
        </w:rPr>
        <w:t xml:space="preserve">Roman Dzik,  fotograf:</w:t>
      </w:r>
      <w:r>
        <w:rPr/>
        <w:t xml:space="preserve"> „To, co już jest zrekultywowane, to ta przyroda tak niesamowicie  pochłania, że wszystko jest w zasadzie takie poetyczne, ładne i można tam  znaleźć naprawdę urokliwe rzeczy.”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413/niemi-swiadkowie-romana-dzika-w-senacie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2026-05-08T05:54:21+02:00</dcterms:created>
  <dcterms:modified xsi:type="dcterms:W3CDTF">2026-05-08T05:54:21+02:00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