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Porubajk má za sebou další ročník. Jeho součástí byl i charitativní běh</w:t>
      </w:r>
    </w:p>
    <w:p>
      <w:pPr/>
      <w:r>
        <w:rPr>
          <w:b w:val="1"/>
          <w:bCs w:val="1"/>
        </w:rPr>
        <w:t xml:space="preserve">Libor Hrdina, pořadatel Porubajku: </w:t>
      </w:r>
      <w:r>
        <w:rPr/>
        <w:t xml:space="preserve">"Parubajku se účastnil pocovidový rekordní počet 740 lidí, což je asi o 130 více než loni. Takže se letos vyvedl. Bylo i krásné počasí a bez nějakých komplikací dojeli téměř všichni závodníci do cíle. Na dlouhé trase Porubajku, která má 66 km se stal absolutním vítězem napříč kategoriemi mezi muži loňský vítěz Ondřej Rakus, který trasu zajel za 2 hodiny 13 minut. Mezi ženami vyhrála Adéla Otevřelová, ta jela 3 hodiny 21 minut. Na 38 kilometrové trati vyhrál mezi muži Ondřej Bukovský a Hana Klučková mezi ženami. Přivítali jsme už třetím rokem i běžce na charitativním běhu pro sbírku Srdce pro Porubu. Už vyhlížíme příští ročník, který bude jubilejní. Bude to 20. ročník, takže se zamýšlíme nad tím, co závodníkům nabídnout nad běžný standard."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442/porubajk-ma-za-sebou-dalsi-rocnik-jeho-soucasti-byl-i-charitativn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2026-06-23T19:54:41+02:00</dcterms:created>
  <dcterms:modified xsi:type="dcterms:W3CDTF">2026-06-23T19:54:41+02:00</dcterms:modified>
</cp:coreProperties>
</file>

<file path=docProps/custom.xml><?xml version="1.0" encoding="utf-8"?>
<Properties xmlns="http://schemas.openxmlformats.org/officeDocument/2006/custom-properties" xmlns:vt="http://schemas.openxmlformats.org/officeDocument/2006/docPropsVTypes"/>
</file>