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4.5.2026, 09:58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Zahájení sezony Kotulovy dřevěnky v Havířově přilákalo stovky lidí</w:t>
      </w:r>
    </w:p>
    <w:p>
      <w:pPr/>
      <w:r>
        <w:rPr/>
        <w:t xml:space="preserve">První májový den vždy ožije Kotulova dřevěnka, která patří mezi nejstarší dochované lidové stavby v regionu. První tradiční akcí pro celé rodiny je Den řemesel, při kterém si návštěvníci mohou připomenout práci našich předků, vyzkoušet si lidová řemesla a nahlédnout do života na venkově v minulých stoletích.</w:t>
      </w:r>
    </w:p>
    <w:p>
      <w:pPr/>
      <w:r>
        <w:rPr>
          <w:b w:val="1"/>
          <w:bCs w:val="1"/>
        </w:rPr>
        <w:t xml:space="preserve">Lenka Ježová Bichlerová, mluvčí Muzea Těšínska:</w:t>
      </w:r>
      <w:r>
        <w:rPr/>
        <w:t xml:space="preserve"> „V letošním roce jsme se snažili, abychom tady měli opravdu jen dobová řemesla. Vyrábíme fujary, pán vyrábí přímo na místě, vyrábíme košíčky, zpracováváme kosti. Máme zde perníkářku, která zdobí s dětmi perníčky. Ve stodole máme letos novinku, kdy ČSOP Pramenička, která se podílí na tomto programu, ukazuje lidem, jak se dříve používaly váhy.“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si zkouším prát prádlo, jak se pralo kdysi. Není to těžké ani lehké. Tohle je větší zábava, ale u pračky se nemusíte ani namáhat.“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to tradice, jak se kdysi dělalo máslo, jak se pralo, jak se vyráběly flétny, drátky. Lidová tvořivost. Je to pěkné, nádherné.“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si myslím, že je to vynikající edukační program, který by neměl být jen jednou v roce.“</w:t>
      </w:r>
    </w:p>
    <w:p>
      <w:pPr/>
      <w:r>
        <w:rPr/>
        <w:t xml:space="preserve">Muzeum Těšínska připravuje v Kotulově dřevěnce na celou sezonu mnoho dalších akcí.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4475/zahajeni-sezony-kotulovy-drevenky-v-havirove-prilakalo-stov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2026-07-09T13:04:52+02:00</dcterms:created>
  <dcterms:modified xsi:type="dcterms:W3CDTF">2026-07-09T13:04:52+02:00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