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u Těrlické přehrady bavili při pálení čarodějnic</w:t>
      </w:r>
    </w:p>
    <w:p>
      <w:pPr/>
      <w:r>
        <w:rPr>
          <w:b w:val="1"/>
          <w:bCs w:val="1"/>
        </w:rPr>
        <w:t xml:space="preserve">Ivan Mucha, organizátor akce:</w:t>
      </w:r>
      <w:r>
        <w:rPr/>
        <w:t xml:space="preserve"> „Letos pořádáme už čtvrtý ročník pálení čarodějnic v Těrlicku. Ale poprvé to pořádáme ve spolupráci s obcí a myslím si, že se nám to povedlo velmi dobře. Je tady hodně lidí, mají tady co dělat. Máme tady stany, máme tady skákací hrady, zábavu pro děti. Dá se jezdit na koni, dá se zakoupit jakékoliv dobroty. Máme tady, myslím si, že dobrý program. Přijde nám zazpívat Standa Hložek, Joker band, DJ Lowa. No a doufám, že se všichni budou dobře bavit.“</w:t>
      </w:r>
    </w:p>
    <w:p>
      <w:pPr/>
      <w:r>
        <w:rPr/>
        <w:t xml:space="preserve">Akci si užily především děti, ale stranou nezůstaly ani starší čarodějnice. V obou kategoriích se vyhlašovaly největší krasavice. Dobrovolní hasiči pak dohlédli na bezpečné upálení čarodějnice.</w:t>
      </w:r>
    </w:p>
    <w:p>
      <w:pPr/>
      <w:r>
        <w:rPr>
          <w:b w:val="1"/>
          <w:bCs w:val="1"/>
        </w:rPr>
        <w:t xml:space="preserve">Anketa:</w:t>
      </w:r>
      <w:r>
        <w:rPr/>
        <w:t xml:space="preserve"> „Přišla jsem s mamkou a taťkou a bratrancem podívat se, jak budou zapalovat tu čarodějnici.“</w:t>
      </w:r>
    </w:p>
    <w:p>
      <w:pPr/>
      <w:r>
        <w:rPr>
          <w:b w:val="1"/>
          <w:bCs w:val="1"/>
        </w:rPr>
        <w:t xml:space="preserve">David Biegun (Naše Těrlicko), starosta Těrlicka:</w:t>
      </w:r>
      <w:r>
        <w:rPr/>
        <w:t xml:space="preserve"> "Právě zde na náměstí v Těrlicku nám začal čarodějnický průvod, kdy děti společně s čarodějkami zašly na Ski Wake, kde pak došlo k upálení čarodějnice. Byla to pomyslná čarodějnice, ale tradice se musí dodržovat a já při té příležitosti chci poděkovat Babinci, že se o děti postarali a měli krásné kostýmy."</w:t>
      </w:r>
    </w:p>
    <w:p>
      <w:pPr/>
      <w:r>
        <w:rPr>
          <w:b w:val="1"/>
          <w:bCs w:val="1"/>
        </w:rPr>
        <w:t xml:space="preserve">Jarmila Sýkorová, Těrlické ženy – Babinec:</w:t>
      </w:r>
      <w:r>
        <w:rPr/>
        <w:t xml:space="preserve"> „My jsme organizace Babinec, je to hodně ženských, které jsme vlastně taky čarodějnice, že jo? A dneska jsme přišly s dětmi, zahrály jsme si pár her, děti soutěžily v pytlích, sbíraly lístečky různé, skládaly puzzle a moc se nám tady líbilo. A teď čekáme, kdy nám konečně shoří ta čarodějnice a doufám, že to nebude žádná z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4486/lide-se-u-terlicke-prehrady-bavili-pri-paleni-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2026-06-28T04:20:10+02:00</dcterms:created>
  <dcterms:modified xsi:type="dcterms:W3CDTF">2026-06-28T04:20:10+02:00</dcterms:modified>
</cp:coreProperties>
</file>

<file path=docProps/custom.xml><?xml version="1.0" encoding="utf-8"?>
<Properties xmlns="http://schemas.openxmlformats.org/officeDocument/2006/custom-properties" xmlns:vt="http://schemas.openxmlformats.org/officeDocument/2006/docPropsVTypes"/>
</file>