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byl oceněn za biografickou péči</w:t>
      </w:r>
    </w:p>
    <w:p>
      <w:pPr/>
      <w:r>
        <w:rPr/>
        <w:t xml:space="preserve">Certifikát biografické péče potvrzuje, že i Domov pro seniory ve Frýdku-Místku dokáže profesionálně uplatňovat tuto metodu také v každodenní praxi.</w:t>
      </w:r>
    </w:p>
    <w:p>
      <w:pPr/>
      <w:r>
        <w:rPr>
          <w:b w:val="1"/>
          <w:bCs w:val="1"/>
        </w:rPr>
        <w:t xml:space="preserve">Petr Kuchta, ředitel, Domov pro seniory Frýdek-Místek:</w:t>
      </w:r>
      <w:r>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V praxi to znamená, že už při vstupu s rodinou komunikujeme o tom, jaké měl dětství, jaké prožíval mládí, co zažíval v dospělosti. Toto si potom vzájemně diskutujeme i se samotným uživatelem. Díky tomu víme, že třeba byl havíř, byl zvyklý vstávat opravdu ráno ve čtyři, takže se nemůžeme divit, že po nás chce snídani dříve. Takže to jsou individuality, které se potom snažíme v rámci toho zapracovat do té rutinní péče, abychom každému plošně nedávali snídani až v 8 hodin a on potom  </w:t>
      </w:r>
      <w:r>
        <w:rPr>
          <w:i w:val="1"/>
          <w:iCs w:val="1"/>
        </w:rPr>
        <w:t xml:space="preserve">nervózně</w:t>
      </w:r>
      <w:r>
        <w:rPr/>
        <w:t xml:space="preserve"> čekal. Takže to je jenom takový úryvek z toho, že ta lokalita tady opravdu je.  Hodně lidí má vztah k nějakým řemeslům, což nám pomáhá dělat nějaké volnočasové aktivity, takže to pochopení je mnohem, mnohem jednodušší."</w:t>
      </w:r>
    </w:p>
    <w:p>
      <w:pPr/>
      <w:r>
        <w:rPr>
          <w:b w:val="1"/>
          <w:bCs w:val="1"/>
        </w:rPr>
        <w:t xml:space="preserve">Marcel Sikora (KDU-ČSL/SPOLU), náměstek primátora Frýdku-Místku:</w:t>
      </w:r>
      <w:r>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rPr>
        <w:t xml:space="preserve">Denisa Fusková, garant Biografické péče:</w:t>
      </w:r>
      <w:r>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rPr>
        <w:t xml:space="preserve">Denisa Fusková, garant Biografické péče:</w:t>
      </w:r>
      <w:r>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rPr>
        <w:t xml:space="preserve">Denisa Fusková, garant Biografické péče:</w:t>
      </w:r>
      <w:r>
        <w:rPr/>
        <w:t xml:space="preserve"> "Je to spolupráce jak klienta, tak pečovatelů, tak i rodiny. Mnohdy se rodina díky té biografii dozví o svém blízkém něco, co do té doby </w:t>
      </w:r>
      <w:r>
        <w:rPr>
          <w:i w:val="1"/>
          <w:iCs w:val="1"/>
        </w:rPr>
        <w:t xml:space="preserve">nevěděli</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497/domov-pro-seniory-ve-frydkumistku-byl-ocenen-za-biografick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2026-05-14T11:09:38+02:00</dcterms:created>
  <dcterms:modified xsi:type="dcterms:W3CDTF">2026-05-14T11:09:38+02:00</dcterms:modified>
</cp:coreProperties>
</file>

<file path=docProps/custom.xml><?xml version="1.0" encoding="utf-8"?>
<Properties xmlns="http://schemas.openxmlformats.org/officeDocument/2006/custom-properties" xmlns:vt="http://schemas.openxmlformats.org/officeDocument/2006/docPropsVTypes"/>
</file>