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15:22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Preventisté MPO učili předškoláky základní pravidla dopravy. Celkem navštívili 26 školek</w:t>
      </w:r>
    </w:p>
    <w:p>
      <w:pPr/>
      <w:r>
        <w:rPr/>
        <w:t xml:space="preserve">Předškoláčci MŠ ČS. exilu si užili naučné i zábavné dopoledne s preventisty MPO, kteří si pro ně připravili program zaměřený na bezpečný pohyb v silničním provozu. Už po prázdninách je totiž čeká cesta do školy.</w:t>
      </w:r>
    </w:p>
    <w:p>
      <w:pPr/>
      <w:r>
        <w:rPr>
          <w:b w:val="1"/>
          <w:bCs w:val="1"/>
        </w:rPr>
        <w:t xml:space="preserve">Helena Badurová, mluvčí MP Ostrava:</w:t>
      </w:r>
      <w:r>
        <w:rPr/>
        <w:t xml:space="preserve"> "Školky si mohou objednat tyto preventivní programy buď program Bezpečně pro předškoláky, nebo program BESIP pro předškoláky. Na každou preventivní besedu přicházejí dva preventisté, protože tyto besedy děláme interaktivní formou, hrajeme s dětmi různá divadélka. Cílem této besedy je připravit děti na samostatný pohyb v silničním provozu."</w:t>
      </w:r>
    </w:p>
    <w:p>
      <w:pPr/>
      <w:r>
        <w:rPr>
          <w:b w:val="1"/>
          <w:bCs w:val="1"/>
        </w:rPr>
        <w:t xml:space="preserve">Martina Dušková (PIRÁTI), místostarostka Ostravy-Poruby:</w:t>
      </w:r>
      <w:r>
        <w:rPr/>
        <w:t xml:space="preserve"> "V Porubě máme celkem deset mateřských škol v devatenácti budovách. Osobně věřím tomu, že prevence je vždy levnější než represe. Levnější i účinnější. A proto jsme rádi, že se děti mohou už od školky seznamovat i s činností městské policie."</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4529/preventiste-mpo-ucili-predskolaky-zakladni-pravidla-dopravy-celkem-navstivili-26-sko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2026-08-14T13:29:24+02:00</dcterms:created>
  <dcterms:modified xsi:type="dcterms:W3CDTF">2026-08-14T13:29:24+02:00</dcterms:modified>
</cp:coreProperties>
</file>

<file path=docProps/custom.xml><?xml version="1.0" encoding="utf-8"?>
<Properties xmlns="http://schemas.openxmlformats.org/officeDocument/2006/custom-properties" xmlns:vt="http://schemas.openxmlformats.org/officeDocument/2006/docPropsVTypes"/>
</file>