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Tigrida v Ostravě pořádá zajímavou výstavu</w:t>
      </w:r>
    </w:p>
    <w:p>
      <w:pPr/>
      <w:r>
        <w:rPr/>
        <w:t xml:space="preserve">Gymnázium Pavla Tigrida v Ostravě Porubě se zaměřuje na jazyky. Jedním z těch stěžejních je francouzština.</w:t>
      </w:r>
    </w:p>
    <w:p>
      <w:pPr/>
      <w:r>
        <w:rPr>
          <w:b w:val="1"/>
          <w:bCs w:val="1"/>
        </w:rPr>
        <w:t xml:space="preserve">Monika Kocháňová, ředitelka, Gymnázium P. Tigrida Ostrava-Poruba:</w:t>
      </w:r>
      <w:r>
        <w:rPr/>
        <w:t xml:space="preserve"> "Ve škole máme šestiletý obor, kde je prvním cizím jazykem francouzština, a my mnohé předměty vyučujeme přímo ve francouzštině. Máme tady francouzskou rodilou mluvčí, která před osmi lety přišla s nápadem, že bychom u příležitosti Dne frankofonie, který se slaví po světě vždy 28. března, mohli uspořádat něco, co by udělalo propagaci nebo reklamu právě frankofonním záležitostem."</w:t>
      </w:r>
    </w:p>
    <w:p>
      <w:pPr/>
      <w:r>
        <w:rPr/>
        <w:t xml:space="preserve">Vernisáž mezinárodní výtvarné soutěže se zaměřila na francouzské fauvisty.</w:t>
      </w:r>
    </w:p>
    <w:p>
      <w:pPr/>
      <w:r>
        <w:rPr>
          <w:b w:val="1"/>
          <w:bCs w:val="1"/>
        </w:rPr>
        <w:t xml:space="preserve">Monika Kocháňová, ředitelka, Gymnázium P. Tigrida Ostrava-Poruba</w:t>
      </w:r>
      <w:r>
        <w:rPr>
          <w:b w:val="1"/>
          <w:bCs w:val="1"/>
        </w:rPr>
        <w:t xml:space="preserve">:</w:t>
      </w:r>
      <w:r>
        <w:rPr/>
        <w:t xml:space="preserve"> "Jde o 120. výročí založení tohoto </w:t>
      </w:r>
      <w:r>
        <w:rPr>
          <w:i w:val="1"/>
          <w:iCs w:val="1"/>
        </w:rPr>
        <w:t xml:space="preserve">malířského</w:t>
      </w:r>
      <w:r>
        <w:rPr/>
        <w:t xml:space="preserve"> směru . A kromě toho si  také připomínáme sto padesáté výročí narození nejradikálnějších představitelů z řad malířů."</w:t>
      </w:r>
    </w:p>
    <w:p>
      <w:pPr/>
      <w:r>
        <w:rPr>
          <w:b w:val="1"/>
          <w:bCs w:val="1"/>
        </w:rPr>
        <w:t xml:space="preserve">Tereza Šimůnková, organizátorka soutěže:</w:t>
      </w:r>
      <w:r>
        <w:rPr/>
        <w:t xml:space="preserve"> "Letos se zapojilo 29 škol, dokonce jedna je z německého Ulmu. Na reálné výstavě můžete vidět kolem dvou set obrázků. Virtuální galerie připravuje asi kolem tří set, kde se vejde mnohem víc obrázků, a celkově se v užším výběru dostalo asi 630 prací. A celkově se zapojilo 1400 dětí. Oceněných je 39  plus jedna je taková speciální  - čestné uznání poroty."</w:t>
      </w:r>
    </w:p>
    <w:p>
      <w:pPr/>
      <w:r>
        <w:rPr/>
        <w:t xml:space="preserve">Zájem o soutěž byl velký jak ze strany žáků, tak učitelů i veřejnosti.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"No, já jsem tohle téma zvolila kvůli tomu, že nám paní učitelka řekla, že můžeme někoho nakreslit. Tak jsem si vybrala kamarádku, která má hrozně ráda kočky. A nakreslila jsem jí tam s nimi. A zrovna dostala nové koťátka, které jsem tam ztvárnila vedle ní."</w:t>
      </w:r>
    </w:p>
    <w:p>
      <w:pPr/>
      <w:r>
        <w:rPr>
          <w:b w:val="1"/>
          <w:bCs w:val="1"/>
        </w:rPr>
        <w:t xml:space="preserve">anketa: návštěvníci:</w:t>
      </w:r>
      <w:r>
        <w:rPr/>
        <w:t xml:space="preserve"> "Já jsem zavítala proto, že od malička pozoruji výtvory naší vnučky. Violka je šikovná. Máme z ní radost, daří se jí."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"Ztvárnil jsem tedy Český Krumlov a vybral jsem si ho, protože toto město je mi asi nejbližší z celé České republiky, jelikož ta jeho atmosféra je taková nepopsatelná."</w:t>
      </w:r>
    </w:p>
    <w:p>
      <w:pPr/>
      <w:r>
        <w:rPr>
          <w:b w:val="1"/>
          <w:bCs w:val="1"/>
        </w:rPr>
        <w:t xml:space="preserve">Veronika Drastíková, učitelka, SOŠ Educa Nový Jičín:</w:t>
      </w:r>
      <w:r>
        <w:rPr/>
        <w:t xml:space="preserve"> "Jsem tedy moc pyšná. Ona si vybrala téma krajiny a ztvárnila tedy krajinu v barevnosti s kombinací různých technologií a možností. Mám tady práci i ostatních mých studentek, které sice se nedostaly do toho výběru, ale jsou tady vystavené, tak jsem ráda, že se toho účastnily a že se jim ta práce fakt povedla."</w:t>
      </w:r>
    </w:p>
    <w:p>
      <w:pPr/>
      <w:r>
        <w:rPr/>
        <w:t xml:space="preserve">Výstava bude přístupná pro veřejnost do konce tohoto školního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561/gymnazium-p-tigrida-v-ostrave-porada-zajima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2026-05-14T18:06:16+02:00</dcterms:created>
  <dcterms:modified xsi:type="dcterms:W3CDTF">2026-05-14T18:06:16+02:00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