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centrum Pluto má nové zázemí</w:t>
      </w:r>
    </w:p>
    <w:p>
      <w:pPr/>
      <w:r>
        <w:rPr/>
        <w:t xml:space="preserve">Ještě před rokem stála na tomto místě původní budova Krizového dětského centra Pluto. Dnes už tady stojí zcela nový areál, který má změnit způsob péče o děti v krizových situacích i podporu jejich rodin. Do nového areálu se postupně stěhují zaměstnanci a ředitelka zároveň plánuje přesun dětí. Vše směřuje k červnovému slavnostnímu otevření. Budovy splňují moderní energetické standardy, jsou zateplené, vytápěné tepelnými čerpadly a doplněné fotovoltaikou.</w:t>
      </w:r>
    </w:p>
    <w:p>
      <w:pPr/>
      <w:r>
        <w:rPr>
          <w:b w:val="1"/>
          <w:bCs w:val="1"/>
          <w:i w:val="1"/>
          <w:iCs w:val="1"/>
        </w:rPr>
        <w:t xml:space="preserve">Zuzana Klimszová, ředitelka Dětského centra Pluto</w:t>
      </w:r>
      <w:r>
        <w:rPr>
          <w:b w:val="1"/>
          <w:bCs w:val="1"/>
        </w:rPr>
        <w:t xml:space="preserve">:</w:t>
      </w:r>
      <w:r>
        <w:rPr/>
        <w:t xml:space="preserve"> "Důvodem bourání byly nevyhovující podmínky té stávající budovy, která byla plně zdemolovaná, a byly zde vystavěny dva nové objekty, ve kterých budeme poskytovat jednak stávající službu zařízení pro děti vyžadující okamžitou pomoc o kapacitě 12 míst až 15 v případě, že budou přijati sourozenci, anebo to bude neodkladná péče. A tady tato budova slouží jako zázemí pro kanceláře, provozní úsek a rozvoj nových sociálních služeb, a to krizová pomoc a sociálně aktivizační služby pro rodiny s dětmi."</w:t>
      </w:r>
    </w:p>
    <w:p>
      <w:pPr/>
      <w:r>
        <w:rPr/>
        <w:t xml:space="preserve">Hlavní změna ale nebude vidět jen zvenku. Nové zařízení je navržené tak, aby dětem připomínalo skutečný domov. Místo velkých pokojů vzniknou menší komunitní byty rodinného typu, kde budou mít děti větší soukromí i klidnější prostředí.</w:t>
      </w:r>
    </w:p>
    <w:p>
      <w:pPr/>
      <w:r>
        <w:rPr>
          <w:b w:val="1"/>
          <w:bCs w:val="1"/>
          <w:i w:val="1"/>
          <w:iCs w:val="1"/>
        </w:rPr>
        <w:t xml:space="preserve">Zuzana Klimszová, ředitelka Dětského centra Pluto</w:t>
      </w:r>
      <w:r>
        <w:rPr>
          <w:b w:val="1"/>
          <w:bCs w:val="1"/>
        </w:rPr>
        <w:t xml:space="preserve">:</w:t>
      </w:r>
      <w:r>
        <w:rPr/>
        <w:t xml:space="preserve"> "Tady v každém tom bytě jsou potom tři pokojíčky, kde ty děti můžeme trošku více individualizovat, a je to smíšené zařízení, to znamená kluci i holky, jeden domeček, jedna paní, které se střídají v nepřetržitém provozu ve 12 hodinových směnách. Máme tady personální standard, což je jeden pracovník v přímé péči, může v současné chvíli pečovat maximálně o čtyři svěřené děti, ve výjimečných případech pět, pokud jsou sourozenci."</w:t>
      </w:r>
    </w:p>
    <w:p>
      <w:pPr/>
      <w:r>
        <w:rPr>
          <w:b w:val="1"/>
          <w:bCs w:val="1"/>
        </w:rPr>
        <w:t xml:space="preserve">Radka Kawuloková, sociální pracovník Dětského centra Pluto:</w:t>
      </w:r>
      <w:r>
        <w:rPr/>
        <w:t xml:space="preserve"> "Kromě zařízení pro děti vyžadující okamžitou pomoc, které už funguje teď, budeme od července otevírat dvě zbrusu nové sociální služby. Bude se jednat o sociálně aktivizační služby pro rodiny s dětmi a službu krizové pomoci. Obě tyto služby budou jednak spolupracovat velmi úzce se zařízením pro děti vyžadující okamžitou pomoc, ale budou sloužit i rodinám a jednotlivcům nebo dětem z širokého okolí."</w:t>
      </w:r>
    </w:p>
    <w:p>
      <w:pPr/>
      <w:r>
        <w:rPr/>
        <w:t xml:space="preserve">Po dobu stavby fungovalo centrum v náhradních prostorách, které poskytlo město Havířov. Ty ale podle pracovníků neumožňují individuální přístup v takové míře, jakou děti často potřebují. Právě nové uspořádání má přinést větší komfort nejen dětem, ale i zaměstnancům centra. Sociální pracovníci budou moci lépe reagovat na věk, potřeby nebo citlivou situaci jednotlivých dětí.</w:t>
      </w:r>
    </w:p>
    <w:p>
      <w:pPr/>
      <w:r>
        <w:rPr>
          <w:b w:val="1"/>
          <w:bCs w:val="1"/>
          <w:i w:val="1"/>
          <w:iCs w:val="1"/>
        </w:rPr>
        <w:t xml:space="preserve">Zuzana Klimszová, ředitelka Dětského centra Pluto</w:t>
      </w:r>
      <w:r>
        <w:rPr>
          <w:b w:val="1"/>
          <w:bCs w:val="1"/>
        </w:rPr>
        <w:t xml:space="preserve">:</w:t>
      </w:r>
      <w:r>
        <w:rPr/>
        <w:t xml:space="preserve"> "Máme často děti z Havířova, z Karviné, z Orlové, z Bohumína, z Ostravy, z Třince a všem těm dětem se snažíme zachovat, pokud to je možné, a v provozních možnostech, aby jim byla zachována ta škola, lékaři, kroužky..., prostě, na co byly zvyklé z domu, aby neztratily tu svoji síť, kterou měly dosud jakoby vybudovanou."</w:t>
      </w:r>
    </w:p>
    <w:p>
      <w:pPr/>
      <w:r>
        <w:rPr>
          <w:b w:val="1"/>
          <w:bCs w:val="1"/>
        </w:rPr>
        <w:t xml:space="preserve">Radka Kawuloková, sociální pracovník Dětského centra Pluto</w:t>
      </w:r>
      <w:r>
        <w:rPr>
          <w:b w:val="1"/>
          <w:bCs w:val="1"/>
        </w:rPr>
        <w:t xml:space="preserve">:</w:t>
      </w:r>
      <w:r>
        <w:rPr/>
        <w:t xml:space="preserve"> "Myslím si, že procházíme významnou proměnou vzhledem k péči o ohrožené děti. Ale dochází vlastně u nás i k takovému jakoby unikátnímu stavu, kdy budeme v rámci organizace schopni poskytovat služby i rodičům, rodinám, jednotlivcům, a budeme tak moci komplexně, uceleně, návazně zajišťovat odbornou pomoc."</w:t>
      </w:r>
    </w:p>
    <w:p>
      <w:pPr/>
      <w:r>
        <w:rPr/>
        <w:t xml:space="preserve">Stavba Dětského centra Pluto začala loni v únoru a je podpořena z Národního plánu obnovy.</w:t>
      </w:r>
    </w:p>
    <w:p>
      <w:pPr/>
      <w:r>
        <w:rPr>
          <w:b w:val="1"/>
          <w:bCs w:val="1"/>
        </w:rPr>
        <w:t xml:space="preserve">Michal Kokošek:</w:t>
      </w:r>
      <w:r>
        <w:rPr/>
        <w:t xml:space="preserve"> "Celková investice vyšla zhruba na 73 milionů korun, předpokládaná výše dotace bude 30 milionů korun. Stavba byla poměrně náročná, a to zejména z toho důvodu, že musela probíhat částečně za provozu."</w:t>
      </w:r>
    </w:p>
    <w:p>
      <w:pPr/>
      <w:r>
        <w:rPr/>
        <w:t xml:space="preserve">Zařízení pro děti vyžadující okamžitou pomoc nabídne nepřetržitou péči dětem od narození až do 18 let, a to v kapacitě 12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765/detske-centrum-pluto-ma-nov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2026-05-20T09:19:54+02:00</dcterms:created>
  <dcterms:modified xsi:type="dcterms:W3CDTF">2026-05-20T09:19:54+02:00</dcterms:modified>
</cp:coreProperties>
</file>

<file path=docProps/custom.xml><?xml version="1.0" encoding="utf-8"?>
<Properties xmlns="http://schemas.openxmlformats.org/officeDocument/2006/custom-properties" xmlns:vt="http://schemas.openxmlformats.org/officeDocument/2006/docPropsVTypes"/>
</file>